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3269" w14:textId="20B12CD2" w:rsidR="00F31CA2" w:rsidRPr="003E42D2" w:rsidRDefault="00BC492E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>1. Your project compares first, second and third graders on creativity. They all draw a picture and you rate them on a 25 point scale.</w:t>
      </w:r>
    </w:p>
    <w:p w14:paraId="4811400B" w14:textId="77777777" w:rsidR="009D7B1D" w:rsidRPr="003E42D2" w:rsidRDefault="009D7B1D" w:rsidP="00BC492E">
      <w:pPr>
        <w:spacing w:after="0" w:line="240" w:lineRule="auto"/>
        <w:rPr>
          <w:rFonts w:ascii="Arial" w:hAnsi="Arial" w:cs="Arial"/>
        </w:rPr>
      </w:pPr>
    </w:p>
    <w:p w14:paraId="1996D258" w14:textId="77777777" w:rsidR="00BC492E" w:rsidRPr="003E42D2" w:rsidRDefault="00BC492E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  <w:t>H</w:t>
      </w:r>
      <w:r w:rsidRPr="003E42D2">
        <w:rPr>
          <w:rFonts w:ascii="Arial" w:hAnsi="Arial" w:cs="Arial"/>
          <w:vertAlign w:val="subscript"/>
        </w:rPr>
        <w:t>0</w:t>
      </w:r>
      <w:r w:rsidRPr="003E42D2">
        <w:rPr>
          <w:rFonts w:ascii="Arial" w:hAnsi="Arial" w:cs="Arial"/>
        </w:rPr>
        <w:t>:</w:t>
      </w:r>
    </w:p>
    <w:p w14:paraId="26027E57" w14:textId="77777777" w:rsidR="009D7B1D" w:rsidRPr="003E42D2" w:rsidRDefault="00BC492E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</w:p>
    <w:p w14:paraId="4A103889" w14:textId="48B5A420" w:rsidR="00BC492E" w:rsidRPr="003E42D2" w:rsidRDefault="00BC492E" w:rsidP="009D7B1D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H</w:t>
      </w:r>
      <w:r w:rsidRPr="003E42D2">
        <w:rPr>
          <w:rFonts w:ascii="Arial" w:hAnsi="Arial" w:cs="Arial"/>
          <w:vertAlign w:val="subscript"/>
        </w:rPr>
        <w:t>A</w:t>
      </w:r>
      <w:r w:rsidRPr="003E42D2">
        <w:rPr>
          <w:rFonts w:ascii="Arial" w:hAnsi="Arial" w:cs="Arial"/>
        </w:rPr>
        <w:t>:</w:t>
      </w:r>
    </w:p>
    <w:p w14:paraId="7B663544" w14:textId="77777777" w:rsidR="009D7B1D" w:rsidRPr="003E42D2" w:rsidRDefault="009D7B1D" w:rsidP="009D7B1D">
      <w:pPr>
        <w:spacing w:after="0" w:line="240" w:lineRule="auto"/>
        <w:ind w:firstLine="720"/>
        <w:rPr>
          <w:rFonts w:ascii="Arial" w:hAnsi="Arial" w:cs="Arial"/>
        </w:rPr>
      </w:pPr>
    </w:p>
    <w:p w14:paraId="6B55ACF1" w14:textId="77777777" w:rsidR="00BC492E" w:rsidRPr="003E42D2" w:rsidRDefault="00BC492E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  <w:u w:val="single"/>
        </w:rPr>
        <w:t>First graders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  <w:u w:val="single"/>
        </w:rPr>
        <w:t>Second graders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  <w:u w:val="single"/>
        </w:rPr>
        <w:t>Third graders</w:t>
      </w:r>
    </w:p>
    <w:p w14:paraId="50D89D33" w14:textId="77777777" w:rsidR="00BC492E" w:rsidRPr="003E42D2" w:rsidRDefault="00BC492E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25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12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12</w:t>
      </w:r>
    </w:p>
    <w:p w14:paraId="21138CEA" w14:textId="77777777" w:rsidR="00BC492E" w:rsidRPr="003E42D2" w:rsidRDefault="00BC492E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24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15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15</w:t>
      </w:r>
    </w:p>
    <w:p w14:paraId="0611A941" w14:textId="77777777" w:rsidR="00BC492E" w:rsidRPr="003E42D2" w:rsidRDefault="00BC492E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19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17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10</w:t>
      </w:r>
    </w:p>
    <w:p w14:paraId="6E96D796" w14:textId="77777777" w:rsidR="00BC492E" w:rsidRPr="003E42D2" w:rsidRDefault="00BC492E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19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18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11</w:t>
      </w:r>
    </w:p>
    <w:p w14:paraId="2BD97F71" w14:textId="77777777" w:rsidR="00BC492E" w:rsidRPr="003E42D2" w:rsidRDefault="00BC492E" w:rsidP="00BC492E">
      <w:pPr>
        <w:spacing w:after="0" w:line="240" w:lineRule="auto"/>
        <w:rPr>
          <w:rFonts w:ascii="Arial" w:hAnsi="Arial" w:cs="Arial"/>
          <w:u w:val="single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  <w:u w:val="single"/>
        </w:rPr>
        <w:t>18</w:t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  <w:t>17</w:t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  <w:t>15</w:t>
      </w:r>
    </w:p>
    <w:p w14:paraId="51FAE5E5" w14:textId="77777777" w:rsidR="00BC492E" w:rsidRPr="003E42D2" w:rsidRDefault="00BC492E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∑X</w:t>
      </w:r>
      <w:r w:rsidRPr="003E42D2">
        <w:rPr>
          <w:rFonts w:ascii="Arial" w:hAnsi="Arial" w:cs="Arial"/>
        </w:rPr>
        <w:tab/>
        <w:t>105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79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63</w:t>
      </w:r>
      <w:r w:rsidRPr="003E42D2">
        <w:rPr>
          <w:rFonts w:ascii="Arial" w:hAnsi="Arial" w:cs="Arial"/>
        </w:rPr>
        <w:tab/>
      </w:r>
    </w:p>
    <w:p w14:paraId="215265D9" w14:textId="77777777" w:rsidR="00BC492E" w:rsidRPr="003E42D2" w:rsidRDefault="00BC492E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∑X</w:t>
      </w:r>
      <w:r w:rsidRPr="003E42D2">
        <w:rPr>
          <w:rFonts w:ascii="Arial" w:hAnsi="Arial" w:cs="Arial"/>
          <w:vertAlign w:val="superscript"/>
        </w:rPr>
        <w:t>2</w:t>
      </w:r>
      <w:r w:rsidRPr="003E42D2">
        <w:rPr>
          <w:rFonts w:ascii="Arial" w:hAnsi="Arial" w:cs="Arial"/>
        </w:rPr>
        <w:tab/>
        <w:t>2247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1271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815</w:t>
      </w:r>
    </w:p>
    <w:p w14:paraId="7119FFA2" w14:textId="77777777" w:rsidR="00BC492E" w:rsidRPr="003E42D2" w:rsidRDefault="00BC492E" w:rsidP="00BC492E">
      <w:pPr>
        <w:spacing w:after="0" w:line="240" w:lineRule="auto"/>
        <w:rPr>
          <w:rFonts w:ascii="Arial" w:hAnsi="Arial" w:cs="Arial"/>
        </w:rPr>
      </w:pPr>
    </w:p>
    <w:p w14:paraId="0D70E6D6" w14:textId="77777777" w:rsidR="00BC492E" w:rsidRPr="003E42D2" w:rsidRDefault="00BC492E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  <w:t>Complete the source table:</w:t>
      </w:r>
    </w:p>
    <w:p w14:paraId="3F545252" w14:textId="77777777" w:rsidR="00BC492E" w:rsidRPr="003E42D2" w:rsidRDefault="00BC492E" w:rsidP="00BC492E">
      <w:pPr>
        <w:spacing w:after="0" w:line="240" w:lineRule="auto"/>
        <w:rPr>
          <w:rFonts w:ascii="Arial" w:hAnsi="Arial" w:cs="Arial"/>
        </w:rPr>
      </w:pPr>
    </w:p>
    <w:p w14:paraId="20E6DE92" w14:textId="47FA0AD5" w:rsidR="00BC492E" w:rsidRPr="003E42D2" w:rsidRDefault="00BC492E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="009D7B1D" w:rsidRPr="003E42D2">
        <w:rPr>
          <w:rFonts w:ascii="Arial" w:hAnsi="Arial" w:cs="Arial"/>
        </w:rPr>
        <w:tab/>
      </w:r>
      <w:r w:rsidRPr="003E42D2">
        <w:rPr>
          <w:rFonts w:ascii="Arial" w:hAnsi="Arial" w:cs="Arial"/>
          <w:u w:val="single"/>
        </w:rPr>
        <w:t>Source</w:t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  <w:t>SS</w:t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  <w:t>df</w:t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  <w:t>s</w:t>
      </w:r>
      <w:r w:rsidRPr="003E42D2">
        <w:rPr>
          <w:rFonts w:ascii="Arial" w:hAnsi="Arial" w:cs="Arial"/>
          <w:u w:val="single"/>
          <w:vertAlign w:val="superscript"/>
        </w:rPr>
        <w:t>2</w:t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  <w:t>F</w:t>
      </w:r>
    </w:p>
    <w:p w14:paraId="53F54527" w14:textId="5E7E7467" w:rsidR="00BC492E" w:rsidRPr="003E42D2" w:rsidRDefault="00BC492E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="009D7B1D"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>Between</w:t>
      </w:r>
    </w:p>
    <w:p w14:paraId="036AD944" w14:textId="77777777" w:rsidR="00BC492E" w:rsidRPr="003E42D2" w:rsidRDefault="00BC492E" w:rsidP="00BC492E">
      <w:pPr>
        <w:spacing w:after="0" w:line="240" w:lineRule="auto"/>
        <w:rPr>
          <w:rFonts w:ascii="Arial" w:hAnsi="Arial" w:cs="Arial"/>
        </w:rPr>
      </w:pPr>
    </w:p>
    <w:p w14:paraId="351DAEFD" w14:textId="4478BC99" w:rsidR="00BC492E" w:rsidRPr="003E42D2" w:rsidRDefault="00BC492E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="009D7B1D"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>Within</w:t>
      </w:r>
      <w:r w:rsidRPr="003E42D2">
        <w:rPr>
          <w:rFonts w:ascii="Arial" w:hAnsi="Arial" w:cs="Arial"/>
        </w:rPr>
        <w:tab/>
      </w:r>
    </w:p>
    <w:p w14:paraId="4ECEFCF8" w14:textId="34448A41" w:rsidR="00BC492E" w:rsidRPr="003E42D2" w:rsidRDefault="009D7B1D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</w:p>
    <w:p w14:paraId="75CBA6DC" w14:textId="66E82361" w:rsidR="00BC492E" w:rsidRPr="003E42D2" w:rsidRDefault="009D7B1D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="00BC492E" w:rsidRPr="003E42D2">
        <w:rPr>
          <w:rFonts w:ascii="Arial" w:hAnsi="Arial" w:cs="Arial"/>
        </w:rPr>
        <w:tab/>
        <w:t>Total</w:t>
      </w:r>
    </w:p>
    <w:p w14:paraId="20CD2DED" w14:textId="77777777" w:rsidR="00614C17" w:rsidRPr="003E42D2" w:rsidRDefault="00614C17" w:rsidP="00BC492E">
      <w:pPr>
        <w:spacing w:after="0" w:line="240" w:lineRule="auto"/>
        <w:rPr>
          <w:rFonts w:ascii="Arial" w:hAnsi="Arial" w:cs="Arial"/>
        </w:rPr>
      </w:pPr>
    </w:p>
    <w:p w14:paraId="72CEA150" w14:textId="513A6323" w:rsidR="00614C17" w:rsidRPr="003E42D2" w:rsidRDefault="00614C17" w:rsidP="009D7B1D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  <w:t>What do you conclude about your Null Hypothesis?</w:t>
      </w:r>
      <w:r w:rsidR="002B62B8" w:rsidRPr="003E42D2">
        <w:rPr>
          <w:rFonts w:ascii="Arial" w:hAnsi="Arial" w:cs="Arial"/>
        </w:rPr>
        <w:t xml:space="preserve"> </w:t>
      </w:r>
    </w:p>
    <w:p w14:paraId="7C0F68E1" w14:textId="77777777" w:rsidR="00614C17" w:rsidRPr="003E42D2" w:rsidRDefault="00614C17" w:rsidP="00BC492E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</w:p>
    <w:p w14:paraId="4CB25A37" w14:textId="77777777" w:rsidR="009D7B1D" w:rsidRPr="003E42D2" w:rsidRDefault="00614C17" w:rsidP="00614C17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 xml:space="preserve">Describe what this conclusion tells you about </w:t>
      </w:r>
      <w:r w:rsidR="00073BCE" w:rsidRPr="003E42D2">
        <w:rPr>
          <w:rFonts w:ascii="Arial" w:hAnsi="Arial" w:cs="Arial"/>
        </w:rPr>
        <w:t>the population means of creativity for</w:t>
      </w:r>
      <w:r w:rsidRPr="003E42D2">
        <w:rPr>
          <w:rFonts w:ascii="Arial" w:hAnsi="Arial" w:cs="Arial"/>
        </w:rPr>
        <w:t xml:space="preserve"> first, </w:t>
      </w:r>
    </w:p>
    <w:p w14:paraId="482EA993" w14:textId="713BDD99" w:rsidR="00614C17" w:rsidRPr="003E42D2" w:rsidRDefault="00614C17" w:rsidP="00614C17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second and third graders.</w:t>
      </w:r>
      <w:r w:rsidR="002B62B8" w:rsidRPr="003E42D2">
        <w:rPr>
          <w:rFonts w:ascii="Arial" w:hAnsi="Arial" w:cs="Arial"/>
        </w:rPr>
        <w:t xml:space="preserve"> </w:t>
      </w:r>
    </w:p>
    <w:p w14:paraId="581E7073" w14:textId="77777777" w:rsidR="00112563" w:rsidRPr="003E42D2" w:rsidRDefault="00112563" w:rsidP="00614C17">
      <w:pPr>
        <w:spacing w:after="0" w:line="240" w:lineRule="auto"/>
        <w:ind w:firstLine="720"/>
        <w:rPr>
          <w:rFonts w:ascii="Arial" w:hAnsi="Arial" w:cs="Arial"/>
        </w:rPr>
      </w:pPr>
    </w:p>
    <w:p w14:paraId="01FC88D2" w14:textId="6DBB8BD3" w:rsidR="00112563" w:rsidRPr="003E42D2" w:rsidRDefault="00112563" w:rsidP="00614C17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 xml:space="preserve">Describe the error you could be making </w:t>
      </w:r>
      <w:r w:rsidR="003E42D2" w:rsidRPr="003E42D2">
        <w:rPr>
          <w:rFonts w:ascii="Arial" w:hAnsi="Arial" w:cs="Arial"/>
        </w:rPr>
        <w:t>with this conclusion.</w:t>
      </w:r>
    </w:p>
    <w:p w14:paraId="412C59B9" w14:textId="77777777" w:rsidR="00614C17" w:rsidRPr="003E42D2" w:rsidRDefault="00614C17" w:rsidP="00614C17">
      <w:pPr>
        <w:spacing w:after="0" w:line="240" w:lineRule="auto"/>
        <w:ind w:firstLine="720"/>
        <w:rPr>
          <w:rFonts w:ascii="Arial" w:hAnsi="Arial" w:cs="Arial"/>
        </w:rPr>
      </w:pPr>
    </w:p>
    <w:p w14:paraId="3AEE7814" w14:textId="30FDF265" w:rsidR="00073BCE" w:rsidRPr="003E42D2" w:rsidRDefault="00112563" w:rsidP="009D7B1D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  <w:t xml:space="preserve">How often will it happen? </w:t>
      </w:r>
    </w:p>
    <w:p w14:paraId="6F760D2B" w14:textId="112315A7" w:rsidR="009D7B1D" w:rsidRPr="003E42D2" w:rsidRDefault="009D7B1D" w:rsidP="009D7B1D">
      <w:pPr>
        <w:spacing w:after="0" w:line="240" w:lineRule="auto"/>
        <w:ind w:firstLine="720"/>
        <w:rPr>
          <w:rFonts w:ascii="Arial" w:hAnsi="Arial" w:cs="Arial"/>
        </w:rPr>
      </w:pPr>
    </w:p>
    <w:p w14:paraId="0A026470" w14:textId="3393F3A4" w:rsidR="003E42D2" w:rsidRPr="003E42D2" w:rsidRDefault="003E42D2" w:rsidP="009D7B1D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What do you need to do next?</w:t>
      </w:r>
    </w:p>
    <w:p w14:paraId="4B32E904" w14:textId="2BD9BC3D" w:rsidR="009D7B1D" w:rsidRPr="003E42D2" w:rsidRDefault="009D7B1D" w:rsidP="009D7B1D">
      <w:pPr>
        <w:spacing w:after="0" w:line="240" w:lineRule="auto"/>
        <w:ind w:firstLine="720"/>
        <w:rPr>
          <w:rFonts w:ascii="Arial" w:hAnsi="Arial" w:cs="Arial"/>
        </w:rPr>
      </w:pPr>
    </w:p>
    <w:p w14:paraId="09D87E31" w14:textId="079B64C8" w:rsidR="009D7B1D" w:rsidRPr="003E42D2" w:rsidRDefault="009D7B1D" w:rsidP="009D7B1D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ANSWERS</w:t>
      </w:r>
    </w:p>
    <w:p w14:paraId="6DD552E3" w14:textId="77777777" w:rsidR="009D7B1D" w:rsidRPr="003E42D2" w:rsidRDefault="009D7B1D" w:rsidP="009D7B1D">
      <w:pPr>
        <w:spacing w:after="0" w:line="240" w:lineRule="auto"/>
        <w:ind w:left="720"/>
        <w:rPr>
          <w:rFonts w:ascii="Arial" w:hAnsi="Arial" w:cs="Arial"/>
        </w:rPr>
      </w:pPr>
    </w:p>
    <w:p w14:paraId="51C0A65F" w14:textId="712D319D" w:rsidR="009D7B1D" w:rsidRPr="003E42D2" w:rsidRDefault="009D7B1D" w:rsidP="009D7B1D">
      <w:pPr>
        <w:spacing w:after="0" w:line="240" w:lineRule="auto"/>
        <w:ind w:left="720"/>
        <w:rPr>
          <w:rFonts w:ascii="Arial" w:hAnsi="Arial" w:cs="Arial"/>
        </w:rPr>
      </w:pPr>
      <w:r w:rsidRPr="003E42D2">
        <w:rPr>
          <w:rFonts w:ascii="Arial" w:hAnsi="Arial" w:cs="Arial"/>
        </w:rPr>
        <w:t>H</w:t>
      </w:r>
      <w:r w:rsidRPr="003E42D2">
        <w:rPr>
          <w:rFonts w:ascii="Arial" w:hAnsi="Arial" w:cs="Arial"/>
          <w:vertAlign w:val="subscript"/>
        </w:rPr>
        <w:t>0</w:t>
      </w:r>
      <w:r w:rsidRPr="003E42D2">
        <w:rPr>
          <w:rFonts w:ascii="Arial" w:hAnsi="Arial" w:cs="Arial"/>
        </w:rPr>
        <w:t>:</w:t>
      </w:r>
      <w:r w:rsidRPr="003E42D2">
        <w:rPr>
          <w:rFonts w:ascii="Arial" w:hAnsi="Arial" w:cs="Arial"/>
        </w:rPr>
        <w:t xml:space="preserve"> The three population creativity means are all the same;  </w:t>
      </w:r>
      <w:r w:rsidRPr="003E42D2">
        <w:rPr>
          <w:rFonts w:ascii="Arial" w:hAnsi="Arial" w:cs="Arial"/>
        </w:rPr>
        <w:t>H</w:t>
      </w:r>
      <w:r w:rsidRPr="003E42D2">
        <w:rPr>
          <w:rFonts w:ascii="Arial" w:hAnsi="Arial" w:cs="Arial"/>
          <w:vertAlign w:val="subscript"/>
        </w:rPr>
        <w:t>A</w:t>
      </w:r>
      <w:r w:rsidRPr="003E42D2">
        <w:rPr>
          <w:rFonts w:ascii="Arial" w:hAnsi="Arial" w:cs="Arial"/>
        </w:rPr>
        <w:t>:</w:t>
      </w:r>
      <w:r w:rsidRPr="003E42D2">
        <w:rPr>
          <w:rFonts w:ascii="Arial" w:hAnsi="Arial" w:cs="Arial"/>
        </w:rPr>
        <w:t xml:space="preserve"> at least one population mean is different.</w:t>
      </w:r>
    </w:p>
    <w:p w14:paraId="63F91F3D" w14:textId="77777777" w:rsidR="00073BCE" w:rsidRPr="003E42D2" w:rsidRDefault="00073BCE" w:rsidP="00073BCE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</w:rPr>
      </w:pPr>
    </w:p>
    <w:tbl>
      <w:tblPr>
        <w:tblpPr w:leftFromText="180" w:rightFromText="180" w:vertAnchor="text" w:horzAnchor="page" w:tblpX="1591" w:tblpY="82"/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654"/>
        <w:gridCol w:w="973"/>
        <w:gridCol w:w="1460"/>
        <w:gridCol w:w="1168"/>
        <w:gridCol w:w="1265"/>
      </w:tblGrid>
      <w:tr w:rsidR="00797BA4" w:rsidRPr="003E42D2" w14:paraId="34945189" w14:textId="77777777" w:rsidTr="00797BA4">
        <w:trPr>
          <w:cantSplit/>
          <w:trHeight w:val="397"/>
        </w:trPr>
        <w:tc>
          <w:tcPr>
            <w:tcW w:w="24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5DFADC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C6D9E11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Sum of Squares</w:t>
            </w:r>
          </w:p>
        </w:tc>
        <w:tc>
          <w:tcPr>
            <w:tcW w:w="9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455CB56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df</w:t>
            </w:r>
          </w:p>
        </w:tc>
        <w:tc>
          <w:tcPr>
            <w:tcW w:w="14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A66A84B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Mean Square</w:t>
            </w:r>
          </w:p>
        </w:tc>
        <w:tc>
          <w:tcPr>
            <w:tcW w:w="11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F52F712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12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DD65B9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Sig.</w:t>
            </w:r>
          </w:p>
        </w:tc>
      </w:tr>
      <w:tr w:rsidR="00797BA4" w:rsidRPr="003E42D2" w14:paraId="241F0C8D" w14:textId="77777777" w:rsidTr="00797BA4">
        <w:trPr>
          <w:cantSplit/>
          <w:trHeight w:val="198"/>
        </w:trPr>
        <w:tc>
          <w:tcPr>
            <w:tcW w:w="24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08BAC1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Between Groups</w:t>
            </w:r>
          </w:p>
        </w:tc>
        <w:tc>
          <w:tcPr>
            <w:tcW w:w="16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1EF14A9E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179.733</w:t>
            </w:r>
          </w:p>
        </w:tc>
        <w:tc>
          <w:tcPr>
            <w:tcW w:w="97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9C85456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5581EEB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89.867</w:t>
            </w:r>
          </w:p>
        </w:tc>
        <w:tc>
          <w:tcPr>
            <w:tcW w:w="11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0A6CF47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12.540</w:t>
            </w:r>
          </w:p>
        </w:tc>
        <w:tc>
          <w:tcPr>
            <w:tcW w:w="126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6A8938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.001</w:t>
            </w:r>
          </w:p>
        </w:tc>
      </w:tr>
      <w:tr w:rsidR="00797BA4" w:rsidRPr="003E42D2" w14:paraId="279E60A7" w14:textId="77777777" w:rsidTr="00797BA4">
        <w:trPr>
          <w:cantSplit/>
          <w:trHeight w:val="208"/>
        </w:trPr>
        <w:tc>
          <w:tcPr>
            <w:tcW w:w="24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314394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Within Groups</w:t>
            </w:r>
          </w:p>
        </w:tc>
        <w:tc>
          <w:tcPr>
            <w:tcW w:w="16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AFA741C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86.000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</w:tcPr>
          <w:p w14:paraId="35452CDD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FFFFF"/>
          </w:tcPr>
          <w:p w14:paraId="39D6FA32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7.167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</w:tcPr>
          <w:p w14:paraId="074916D3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9FD5B25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BA4" w:rsidRPr="003E42D2" w14:paraId="4E4B23B5" w14:textId="77777777" w:rsidTr="00797BA4">
        <w:trPr>
          <w:cantSplit/>
          <w:trHeight w:val="198"/>
        </w:trPr>
        <w:tc>
          <w:tcPr>
            <w:tcW w:w="24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1EEA1B7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6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ABEA20D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265.733</w:t>
            </w:r>
          </w:p>
        </w:tc>
        <w:tc>
          <w:tcPr>
            <w:tcW w:w="97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E5BABE2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DDDE1CE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42C7A79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63373E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287DFAC" w14:textId="77777777" w:rsidR="00073BCE" w:rsidRPr="003E42D2" w:rsidRDefault="00073BCE" w:rsidP="00073BCE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</w:rPr>
      </w:pPr>
    </w:p>
    <w:p w14:paraId="719C9130" w14:textId="77777777" w:rsidR="00073BCE" w:rsidRPr="003E42D2" w:rsidRDefault="00073BCE" w:rsidP="00073BCE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</w:rPr>
      </w:pPr>
    </w:p>
    <w:p w14:paraId="1E7AD820" w14:textId="77777777" w:rsidR="00073BCE" w:rsidRPr="003E42D2" w:rsidRDefault="00073BCE" w:rsidP="00073BCE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</w:rPr>
      </w:pPr>
    </w:p>
    <w:p w14:paraId="69C1F680" w14:textId="77777777" w:rsidR="00073BCE" w:rsidRPr="003E42D2" w:rsidRDefault="00073BCE" w:rsidP="00073BCE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</w:rPr>
      </w:pPr>
    </w:p>
    <w:p w14:paraId="400590C5" w14:textId="77777777" w:rsidR="003E42D2" w:rsidRDefault="003E42D2" w:rsidP="00073BCE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</w:rPr>
      </w:pPr>
    </w:p>
    <w:p w14:paraId="511A7327" w14:textId="6E7600B2" w:rsidR="00073BCE" w:rsidRPr="003E42D2" w:rsidRDefault="009D7B1D" w:rsidP="00073BCE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</w:rPr>
      </w:pPr>
      <w:r w:rsidRPr="003E42D2">
        <w:rPr>
          <w:rFonts w:ascii="Arial" w:hAnsi="Arial" w:cs="Arial"/>
        </w:rPr>
        <w:tab/>
        <w:t>Reject the Null hypothesis</w:t>
      </w:r>
    </w:p>
    <w:p w14:paraId="04E840B9" w14:textId="77777777" w:rsidR="009D7B1D" w:rsidRPr="003E42D2" w:rsidRDefault="009D7B1D" w:rsidP="009D7B1D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A</w:t>
      </w:r>
      <w:r w:rsidRPr="003E42D2">
        <w:rPr>
          <w:rFonts w:ascii="Arial" w:hAnsi="Arial" w:cs="Arial"/>
        </w:rPr>
        <w:t>t least one grade’s pop mean creativity is prob different</w:t>
      </w:r>
      <w:r w:rsidRPr="003E42D2">
        <w:rPr>
          <w:rFonts w:ascii="Arial" w:hAnsi="Arial" w:cs="Arial"/>
        </w:rPr>
        <w:t>.</w:t>
      </w:r>
      <w:r w:rsidRPr="003E42D2">
        <w:rPr>
          <w:rFonts w:ascii="Arial" w:hAnsi="Arial" w:cs="Arial"/>
        </w:rPr>
        <w:tab/>
      </w:r>
    </w:p>
    <w:p w14:paraId="7EC07329" w14:textId="0FA5FC2D" w:rsidR="00073BCE" w:rsidRPr="003E42D2" w:rsidRDefault="009D7B1D" w:rsidP="009D7B1D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T</w:t>
      </w:r>
      <w:r w:rsidRPr="003E42D2">
        <w:rPr>
          <w:rFonts w:ascii="Arial" w:hAnsi="Arial" w:cs="Arial"/>
        </w:rPr>
        <w:t>he differences among the means could be coincidence</w:t>
      </w:r>
      <w:r w:rsidRPr="003E42D2">
        <w:rPr>
          <w:rFonts w:ascii="Arial" w:hAnsi="Arial" w:cs="Arial"/>
        </w:rPr>
        <w:t>.</w:t>
      </w:r>
    </w:p>
    <w:p w14:paraId="1948CBC9" w14:textId="4DF6B11F" w:rsidR="009D7B1D" w:rsidRPr="003E42D2" w:rsidRDefault="009D7B1D" w:rsidP="009D7B1D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0</w:t>
      </w:r>
      <w:r w:rsidRPr="003E42D2">
        <w:rPr>
          <w:rFonts w:ascii="Arial" w:hAnsi="Arial" w:cs="Arial"/>
        </w:rPr>
        <w:t>.1% of the time</w:t>
      </w:r>
      <w:r w:rsidRPr="003E42D2">
        <w:rPr>
          <w:rFonts w:ascii="Arial" w:hAnsi="Arial" w:cs="Arial"/>
        </w:rPr>
        <w:t>.</w:t>
      </w:r>
    </w:p>
    <w:p w14:paraId="0BF5C43D" w14:textId="3777D750" w:rsidR="003E42D2" w:rsidRPr="003E42D2" w:rsidRDefault="003E42D2" w:rsidP="009D7B1D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Post Hoc testing</w:t>
      </w:r>
    </w:p>
    <w:p w14:paraId="380EDD7D" w14:textId="77777777" w:rsidR="00073BCE" w:rsidRPr="003E42D2" w:rsidRDefault="00073BCE" w:rsidP="00614C17">
      <w:pPr>
        <w:spacing w:after="0" w:line="240" w:lineRule="auto"/>
        <w:ind w:firstLine="720"/>
        <w:rPr>
          <w:rFonts w:ascii="Arial" w:hAnsi="Arial" w:cs="Arial"/>
        </w:rPr>
      </w:pPr>
    </w:p>
    <w:p w14:paraId="01DEB8D4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lastRenderedPageBreak/>
        <w:t>2. Your next project compares fourth, fifth and sixth graders on attention span. You have their teachers rate them on how much they pay attention in class.</w:t>
      </w:r>
    </w:p>
    <w:p w14:paraId="5865488C" w14:textId="77777777" w:rsidR="00614C17" w:rsidRPr="003E42D2" w:rsidRDefault="00614C17" w:rsidP="00614C17">
      <w:pPr>
        <w:spacing w:after="0" w:line="240" w:lineRule="auto"/>
        <w:ind w:firstLine="720"/>
        <w:rPr>
          <w:rFonts w:ascii="Arial" w:hAnsi="Arial" w:cs="Arial"/>
        </w:rPr>
      </w:pPr>
    </w:p>
    <w:p w14:paraId="409D1128" w14:textId="7B86E1CA" w:rsidR="00614C17" w:rsidRPr="003E42D2" w:rsidRDefault="00614C17" w:rsidP="00614C17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H</w:t>
      </w:r>
      <w:r w:rsidRPr="003E42D2">
        <w:rPr>
          <w:rFonts w:ascii="Arial" w:hAnsi="Arial" w:cs="Arial"/>
          <w:vertAlign w:val="subscript"/>
        </w:rPr>
        <w:t>0</w:t>
      </w:r>
      <w:r w:rsidRPr="003E42D2">
        <w:rPr>
          <w:rFonts w:ascii="Arial" w:hAnsi="Arial" w:cs="Arial"/>
        </w:rPr>
        <w:t>:</w:t>
      </w:r>
    </w:p>
    <w:p w14:paraId="0091098F" w14:textId="77777777" w:rsidR="00797BA4" w:rsidRPr="003E42D2" w:rsidRDefault="00797BA4" w:rsidP="00614C17">
      <w:pPr>
        <w:spacing w:after="0" w:line="240" w:lineRule="auto"/>
        <w:ind w:firstLine="720"/>
        <w:rPr>
          <w:rFonts w:ascii="Arial" w:hAnsi="Arial" w:cs="Arial"/>
        </w:rPr>
      </w:pPr>
    </w:p>
    <w:p w14:paraId="64A80465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  <w:t>H</w:t>
      </w:r>
      <w:r w:rsidRPr="003E42D2">
        <w:rPr>
          <w:rFonts w:ascii="Arial" w:hAnsi="Arial" w:cs="Arial"/>
          <w:vertAlign w:val="subscript"/>
        </w:rPr>
        <w:t>A</w:t>
      </w:r>
      <w:r w:rsidRPr="003E42D2">
        <w:rPr>
          <w:rFonts w:ascii="Arial" w:hAnsi="Arial" w:cs="Arial"/>
        </w:rPr>
        <w:t>:</w:t>
      </w:r>
    </w:p>
    <w:p w14:paraId="1CBD80DE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</w:p>
    <w:p w14:paraId="2D0586E3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="00D205D8" w:rsidRPr="003E42D2">
        <w:rPr>
          <w:rFonts w:ascii="Arial" w:hAnsi="Arial" w:cs="Arial"/>
        </w:rPr>
        <w:t xml:space="preserve">   </w:t>
      </w:r>
      <w:r w:rsidRPr="003E42D2">
        <w:rPr>
          <w:rFonts w:ascii="Arial" w:hAnsi="Arial" w:cs="Arial"/>
          <w:u w:val="single"/>
        </w:rPr>
        <w:t>F</w:t>
      </w:r>
      <w:r w:rsidR="00D205D8" w:rsidRPr="003E42D2">
        <w:rPr>
          <w:rFonts w:ascii="Arial" w:hAnsi="Arial" w:cs="Arial"/>
          <w:u w:val="single"/>
        </w:rPr>
        <w:t>ourth</w:t>
      </w:r>
      <w:r w:rsidRPr="003E42D2">
        <w:rPr>
          <w:rFonts w:ascii="Arial" w:hAnsi="Arial" w:cs="Arial"/>
          <w:u w:val="single"/>
        </w:rPr>
        <w:t xml:space="preserve"> graders</w:t>
      </w:r>
      <w:r w:rsidRPr="003E42D2">
        <w:rPr>
          <w:rFonts w:ascii="Arial" w:hAnsi="Arial" w:cs="Arial"/>
        </w:rPr>
        <w:tab/>
      </w:r>
      <w:r w:rsidR="00D205D8" w:rsidRPr="003E42D2">
        <w:rPr>
          <w:rFonts w:ascii="Arial" w:hAnsi="Arial" w:cs="Arial"/>
        </w:rPr>
        <w:t xml:space="preserve">    </w:t>
      </w:r>
      <w:r w:rsidR="00D205D8" w:rsidRPr="003E42D2">
        <w:rPr>
          <w:rFonts w:ascii="Arial" w:hAnsi="Arial" w:cs="Arial"/>
          <w:u w:val="single"/>
        </w:rPr>
        <w:t>Fifth</w:t>
      </w:r>
      <w:r w:rsidRPr="003E42D2">
        <w:rPr>
          <w:rFonts w:ascii="Arial" w:hAnsi="Arial" w:cs="Arial"/>
          <w:u w:val="single"/>
        </w:rPr>
        <w:t xml:space="preserve"> graders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="00D205D8" w:rsidRPr="003E42D2">
        <w:rPr>
          <w:rFonts w:ascii="Arial" w:hAnsi="Arial" w:cs="Arial"/>
        </w:rPr>
        <w:t xml:space="preserve">    </w:t>
      </w:r>
      <w:r w:rsidR="00D205D8" w:rsidRPr="003E42D2">
        <w:rPr>
          <w:rFonts w:ascii="Arial" w:hAnsi="Arial" w:cs="Arial"/>
          <w:u w:val="single"/>
        </w:rPr>
        <w:t>Sixth</w:t>
      </w:r>
      <w:r w:rsidRPr="003E42D2">
        <w:rPr>
          <w:rFonts w:ascii="Arial" w:hAnsi="Arial" w:cs="Arial"/>
          <w:u w:val="single"/>
        </w:rPr>
        <w:t xml:space="preserve"> graders</w:t>
      </w:r>
    </w:p>
    <w:p w14:paraId="48147BD2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</w:t>
      </w:r>
      <w:r w:rsidR="00073BCE" w:rsidRPr="003E42D2">
        <w:rPr>
          <w:rFonts w:ascii="Arial" w:hAnsi="Arial" w:cs="Arial"/>
        </w:rPr>
        <w:t>4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="00D205D8"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>15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13</w:t>
      </w:r>
    </w:p>
    <w:p w14:paraId="54DEFA75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16</w:t>
      </w:r>
      <w:r w:rsidR="00073BCE" w:rsidRPr="003E42D2">
        <w:rPr>
          <w:rFonts w:ascii="Arial" w:hAnsi="Arial" w:cs="Arial"/>
        </w:rPr>
        <w:tab/>
      </w:r>
      <w:r w:rsidR="00073BCE" w:rsidRPr="003E42D2">
        <w:rPr>
          <w:rFonts w:ascii="Arial" w:hAnsi="Arial" w:cs="Arial"/>
        </w:rPr>
        <w:tab/>
      </w:r>
      <w:r w:rsidR="00073BCE" w:rsidRPr="003E42D2">
        <w:rPr>
          <w:rFonts w:ascii="Arial" w:hAnsi="Arial" w:cs="Arial"/>
        </w:rPr>
        <w:tab/>
        <w:t>13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15</w:t>
      </w:r>
    </w:p>
    <w:p w14:paraId="093B4C2C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15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15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15</w:t>
      </w:r>
    </w:p>
    <w:p w14:paraId="42E5FC84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15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16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13</w:t>
      </w:r>
    </w:p>
    <w:p w14:paraId="0C152734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14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15</w:t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16</w:t>
      </w:r>
    </w:p>
    <w:p w14:paraId="228DA1CD" w14:textId="77777777" w:rsidR="00614C17" w:rsidRPr="003E42D2" w:rsidRDefault="00614C17" w:rsidP="00614C17">
      <w:pPr>
        <w:spacing w:after="0" w:line="240" w:lineRule="auto"/>
        <w:rPr>
          <w:rFonts w:ascii="Arial" w:hAnsi="Arial" w:cs="Arial"/>
          <w:u w:val="single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</w:r>
      <w:r w:rsidR="00073BCE" w:rsidRPr="003E42D2">
        <w:rPr>
          <w:rFonts w:ascii="Arial" w:hAnsi="Arial" w:cs="Arial"/>
          <w:u w:val="single"/>
        </w:rPr>
        <w:t>16</w:t>
      </w:r>
      <w:r w:rsidR="00073BCE" w:rsidRPr="003E42D2">
        <w:rPr>
          <w:rFonts w:ascii="Arial" w:hAnsi="Arial" w:cs="Arial"/>
          <w:u w:val="single"/>
        </w:rPr>
        <w:tab/>
      </w:r>
      <w:r w:rsidR="00073BCE" w:rsidRPr="003E42D2">
        <w:rPr>
          <w:rFonts w:ascii="Arial" w:hAnsi="Arial" w:cs="Arial"/>
          <w:u w:val="single"/>
        </w:rPr>
        <w:tab/>
      </w:r>
      <w:r w:rsidR="00073BCE" w:rsidRPr="003E42D2">
        <w:rPr>
          <w:rFonts w:ascii="Arial" w:hAnsi="Arial" w:cs="Arial"/>
          <w:u w:val="single"/>
        </w:rPr>
        <w:tab/>
        <w:t>15</w:t>
      </w:r>
      <w:r w:rsidR="00073BCE" w:rsidRPr="003E42D2">
        <w:rPr>
          <w:rFonts w:ascii="Arial" w:hAnsi="Arial" w:cs="Arial"/>
          <w:u w:val="single"/>
        </w:rPr>
        <w:tab/>
      </w:r>
      <w:r w:rsidR="00073BCE" w:rsidRPr="003E42D2">
        <w:rPr>
          <w:rFonts w:ascii="Arial" w:hAnsi="Arial" w:cs="Arial"/>
          <w:u w:val="single"/>
        </w:rPr>
        <w:tab/>
      </w:r>
      <w:r w:rsidR="00073BCE" w:rsidRPr="003E42D2">
        <w:rPr>
          <w:rFonts w:ascii="Arial" w:hAnsi="Arial" w:cs="Arial"/>
          <w:u w:val="single"/>
        </w:rPr>
        <w:tab/>
        <w:t>12</w:t>
      </w:r>
    </w:p>
    <w:p w14:paraId="2E84F9E2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∑X</w:t>
      </w:r>
      <w:r w:rsidRPr="003E42D2">
        <w:rPr>
          <w:rFonts w:ascii="Arial" w:hAnsi="Arial" w:cs="Arial"/>
        </w:rPr>
        <w:tab/>
        <w:t>90</w:t>
      </w:r>
      <w:r w:rsidR="00073BCE" w:rsidRPr="003E42D2">
        <w:rPr>
          <w:rFonts w:ascii="Arial" w:hAnsi="Arial" w:cs="Arial"/>
        </w:rPr>
        <w:tab/>
      </w:r>
      <w:r w:rsidR="00073BCE" w:rsidRPr="003E42D2">
        <w:rPr>
          <w:rFonts w:ascii="Arial" w:hAnsi="Arial" w:cs="Arial"/>
        </w:rPr>
        <w:tab/>
      </w:r>
      <w:r w:rsidR="00073BCE" w:rsidRPr="003E42D2">
        <w:rPr>
          <w:rFonts w:ascii="Arial" w:hAnsi="Arial" w:cs="Arial"/>
        </w:rPr>
        <w:tab/>
        <w:t>89</w:t>
      </w:r>
      <w:r w:rsidR="00073BCE" w:rsidRPr="003E42D2">
        <w:rPr>
          <w:rFonts w:ascii="Arial" w:hAnsi="Arial" w:cs="Arial"/>
        </w:rPr>
        <w:tab/>
      </w:r>
      <w:r w:rsidR="00073BCE" w:rsidRPr="003E42D2">
        <w:rPr>
          <w:rFonts w:ascii="Arial" w:hAnsi="Arial" w:cs="Arial"/>
        </w:rPr>
        <w:tab/>
      </w:r>
      <w:r w:rsidR="00073BCE" w:rsidRPr="003E42D2">
        <w:rPr>
          <w:rFonts w:ascii="Arial" w:hAnsi="Arial" w:cs="Arial"/>
        </w:rPr>
        <w:tab/>
        <w:t>84</w:t>
      </w:r>
      <w:r w:rsidRPr="003E42D2">
        <w:rPr>
          <w:rFonts w:ascii="Arial" w:hAnsi="Arial" w:cs="Arial"/>
        </w:rPr>
        <w:tab/>
      </w:r>
    </w:p>
    <w:p w14:paraId="3E7326B9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ab/>
        <w:t>∑X</w:t>
      </w:r>
      <w:r w:rsidRPr="003E42D2">
        <w:rPr>
          <w:rFonts w:ascii="Arial" w:hAnsi="Arial" w:cs="Arial"/>
          <w:vertAlign w:val="superscript"/>
        </w:rPr>
        <w:t>2</w:t>
      </w:r>
      <w:r w:rsidR="00073BCE" w:rsidRPr="003E42D2">
        <w:rPr>
          <w:rFonts w:ascii="Arial" w:hAnsi="Arial" w:cs="Arial"/>
        </w:rPr>
        <w:tab/>
        <w:t>1354</w:t>
      </w:r>
      <w:r w:rsidR="00073BCE" w:rsidRPr="003E42D2">
        <w:rPr>
          <w:rFonts w:ascii="Arial" w:hAnsi="Arial" w:cs="Arial"/>
        </w:rPr>
        <w:tab/>
      </w:r>
      <w:r w:rsidR="00073BCE" w:rsidRPr="003E42D2">
        <w:rPr>
          <w:rFonts w:ascii="Arial" w:hAnsi="Arial" w:cs="Arial"/>
        </w:rPr>
        <w:tab/>
      </w:r>
      <w:r w:rsidR="00073BCE" w:rsidRPr="003E42D2">
        <w:rPr>
          <w:rFonts w:ascii="Arial" w:hAnsi="Arial" w:cs="Arial"/>
        </w:rPr>
        <w:tab/>
        <w:t>1325</w:t>
      </w:r>
      <w:r w:rsidR="00073BCE" w:rsidRPr="003E42D2">
        <w:rPr>
          <w:rFonts w:ascii="Arial" w:hAnsi="Arial" w:cs="Arial"/>
        </w:rPr>
        <w:tab/>
      </w:r>
      <w:r w:rsidR="00073BCE" w:rsidRPr="003E42D2">
        <w:rPr>
          <w:rFonts w:ascii="Arial" w:hAnsi="Arial" w:cs="Arial"/>
        </w:rPr>
        <w:tab/>
      </w:r>
      <w:r w:rsidR="00073BCE" w:rsidRPr="003E42D2">
        <w:rPr>
          <w:rFonts w:ascii="Arial" w:hAnsi="Arial" w:cs="Arial"/>
        </w:rPr>
        <w:tab/>
        <w:t>1188</w:t>
      </w:r>
    </w:p>
    <w:p w14:paraId="62A155F4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</w:p>
    <w:p w14:paraId="626B6E2B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  <w:t>Complete the source table:</w:t>
      </w:r>
    </w:p>
    <w:p w14:paraId="4E6E637A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</w:p>
    <w:p w14:paraId="7BEB22D2" w14:textId="3F3C8108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="009D7B1D" w:rsidRPr="003E42D2">
        <w:rPr>
          <w:rFonts w:ascii="Arial" w:hAnsi="Arial" w:cs="Arial"/>
        </w:rPr>
        <w:tab/>
      </w:r>
      <w:r w:rsidRPr="003E42D2">
        <w:rPr>
          <w:rFonts w:ascii="Arial" w:hAnsi="Arial" w:cs="Arial"/>
          <w:u w:val="single"/>
        </w:rPr>
        <w:t>Source</w:t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  <w:t>SS</w:t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  <w:t>df</w:t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  <w:t>s</w:t>
      </w:r>
      <w:r w:rsidRPr="003E42D2">
        <w:rPr>
          <w:rFonts w:ascii="Arial" w:hAnsi="Arial" w:cs="Arial"/>
          <w:u w:val="single"/>
          <w:vertAlign w:val="superscript"/>
        </w:rPr>
        <w:t>2</w:t>
      </w:r>
      <w:r w:rsidRPr="003E42D2">
        <w:rPr>
          <w:rFonts w:ascii="Arial" w:hAnsi="Arial" w:cs="Arial"/>
          <w:u w:val="single"/>
        </w:rPr>
        <w:tab/>
      </w:r>
      <w:r w:rsidRPr="003E42D2">
        <w:rPr>
          <w:rFonts w:ascii="Arial" w:hAnsi="Arial" w:cs="Arial"/>
          <w:u w:val="single"/>
        </w:rPr>
        <w:tab/>
        <w:t>F</w:t>
      </w:r>
    </w:p>
    <w:p w14:paraId="06A3DAE3" w14:textId="0F2EDDC3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="009D7B1D"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>Between</w:t>
      </w:r>
    </w:p>
    <w:p w14:paraId="5710EF09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</w:p>
    <w:p w14:paraId="3FAF0B6E" w14:textId="13FE2AC1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="009D7B1D"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>Within</w:t>
      </w:r>
      <w:r w:rsidRPr="003E42D2">
        <w:rPr>
          <w:rFonts w:ascii="Arial" w:hAnsi="Arial" w:cs="Arial"/>
        </w:rPr>
        <w:tab/>
      </w:r>
    </w:p>
    <w:p w14:paraId="395648AA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</w:p>
    <w:p w14:paraId="3E2E6319" w14:textId="18BAE856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  <w:r w:rsidR="009D7B1D" w:rsidRPr="003E42D2">
        <w:rPr>
          <w:rFonts w:ascii="Arial" w:hAnsi="Arial" w:cs="Arial"/>
        </w:rPr>
        <w:tab/>
      </w:r>
      <w:r w:rsidRPr="003E42D2">
        <w:rPr>
          <w:rFonts w:ascii="Arial" w:hAnsi="Arial" w:cs="Arial"/>
        </w:rPr>
        <w:t>Total</w:t>
      </w:r>
    </w:p>
    <w:p w14:paraId="4485F9B9" w14:textId="77777777" w:rsidR="00112563" w:rsidRPr="003E42D2" w:rsidRDefault="00112563" w:rsidP="00614C17">
      <w:pPr>
        <w:spacing w:after="0" w:line="240" w:lineRule="auto"/>
        <w:rPr>
          <w:rFonts w:ascii="Arial" w:hAnsi="Arial" w:cs="Arial"/>
        </w:rPr>
      </w:pPr>
    </w:p>
    <w:p w14:paraId="3245BB49" w14:textId="7ABECED9" w:rsidR="00614C17" w:rsidRPr="003E42D2" w:rsidRDefault="00614C17" w:rsidP="00112563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What do you conclude about your Null Hypothesis?</w:t>
      </w:r>
      <w:r w:rsidR="002B62B8" w:rsidRPr="003E42D2">
        <w:rPr>
          <w:rFonts w:ascii="Arial" w:hAnsi="Arial" w:cs="Arial"/>
        </w:rPr>
        <w:t xml:space="preserve"> </w:t>
      </w:r>
    </w:p>
    <w:p w14:paraId="382EABF2" w14:textId="77777777" w:rsidR="00614C17" w:rsidRPr="003E42D2" w:rsidRDefault="00614C17" w:rsidP="00614C17">
      <w:pPr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</w:r>
    </w:p>
    <w:p w14:paraId="4216CA7B" w14:textId="77777777" w:rsidR="00797BA4" w:rsidRPr="003E42D2" w:rsidRDefault="00614C17" w:rsidP="00614C17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 xml:space="preserve">Describe what this conclusion tells you about </w:t>
      </w:r>
      <w:r w:rsidR="00073BCE" w:rsidRPr="003E42D2">
        <w:rPr>
          <w:rFonts w:ascii="Arial" w:hAnsi="Arial" w:cs="Arial"/>
        </w:rPr>
        <w:t xml:space="preserve">the population means of fourth, fifth and sixth </w:t>
      </w:r>
    </w:p>
    <w:p w14:paraId="221CCF93" w14:textId="2BF0AD32" w:rsidR="00614C17" w:rsidRPr="003E42D2" w:rsidRDefault="00073BCE" w:rsidP="00073BCE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graders’ attention spans.</w:t>
      </w:r>
    </w:p>
    <w:p w14:paraId="4B311966" w14:textId="35A84DC6" w:rsidR="003E42D2" w:rsidRPr="003E42D2" w:rsidRDefault="003E42D2" w:rsidP="00073BCE">
      <w:pPr>
        <w:spacing w:after="0" w:line="240" w:lineRule="auto"/>
        <w:ind w:firstLine="720"/>
        <w:rPr>
          <w:rFonts w:ascii="Arial" w:hAnsi="Arial" w:cs="Arial"/>
        </w:rPr>
      </w:pPr>
    </w:p>
    <w:p w14:paraId="14BC781A" w14:textId="792AE553" w:rsidR="003E42D2" w:rsidRPr="003E42D2" w:rsidRDefault="003E42D2" w:rsidP="00073BCE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Describe the error you could be making</w:t>
      </w:r>
      <w:r w:rsidRPr="003E42D2">
        <w:rPr>
          <w:rFonts w:ascii="Arial" w:hAnsi="Arial" w:cs="Arial"/>
        </w:rPr>
        <w:t xml:space="preserve"> with this conclusion.</w:t>
      </w:r>
    </w:p>
    <w:p w14:paraId="192A6952" w14:textId="6C25C2BC" w:rsidR="00112563" w:rsidRPr="003E42D2" w:rsidRDefault="00112563" w:rsidP="00073BCE">
      <w:pPr>
        <w:spacing w:after="0" w:line="240" w:lineRule="auto"/>
        <w:ind w:firstLine="720"/>
        <w:rPr>
          <w:rFonts w:ascii="Arial" w:hAnsi="Arial" w:cs="Arial"/>
        </w:rPr>
      </w:pPr>
    </w:p>
    <w:p w14:paraId="7FAC8FB8" w14:textId="534DF04B" w:rsidR="00112563" w:rsidRPr="003E42D2" w:rsidRDefault="00112563" w:rsidP="00797BA4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 xml:space="preserve">The power for this experiment is .39. Explain what this means. </w:t>
      </w:r>
    </w:p>
    <w:p w14:paraId="4A1D88CE" w14:textId="77777777" w:rsidR="00112563" w:rsidRPr="003E42D2" w:rsidRDefault="00112563" w:rsidP="00073BCE">
      <w:pPr>
        <w:spacing w:after="0" w:line="240" w:lineRule="auto"/>
        <w:ind w:firstLine="720"/>
        <w:rPr>
          <w:rFonts w:ascii="Arial" w:hAnsi="Arial" w:cs="Arial"/>
        </w:rPr>
      </w:pPr>
    </w:p>
    <w:p w14:paraId="2B866E9D" w14:textId="73E1DB81" w:rsidR="00112563" w:rsidRPr="003E42D2" w:rsidRDefault="00112563" w:rsidP="00073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  <w:t xml:space="preserve">How often will this error occur? </w:t>
      </w:r>
    </w:p>
    <w:p w14:paraId="5B8C6A27" w14:textId="34D1405F" w:rsidR="00112563" w:rsidRPr="003E42D2" w:rsidRDefault="00112563" w:rsidP="00073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9F4D0F" w14:textId="635C06B8" w:rsidR="00112563" w:rsidRPr="003E42D2" w:rsidRDefault="00112563" w:rsidP="00073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ab/>
        <w:t xml:space="preserve">What 2 things could you do to make this error rate go down? </w:t>
      </w:r>
    </w:p>
    <w:p w14:paraId="5C7ABB20" w14:textId="3B32F675" w:rsidR="00797BA4" w:rsidRPr="003E42D2" w:rsidRDefault="00797BA4" w:rsidP="00073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25AFA3" w14:textId="19CFBE7C" w:rsidR="00797BA4" w:rsidRPr="003E42D2" w:rsidRDefault="00797BA4" w:rsidP="00073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CB4C59" w14:textId="77777777" w:rsidR="00797BA4" w:rsidRPr="003E42D2" w:rsidRDefault="00797BA4" w:rsidP="00073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F54DEF" w14:textId="00A1BF20" w:rsidR="00797BA4" w:rsidRPr="003E42D2" w:rsidRDefault="00797BA4" w:rsidP="00073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42D2">
        <w:rPr>
          <w:rFonts w:ascii="Arial" w:hAnsi="Arial" w:cs="Arial"/>
        </w:rPr>
        <w:t>ANSWERS</w:t>
      </w:r>
    </w:p>
    <w:p w14:paraId="582DD19E" w14:textId="70CF6D91" w:rsidR="00797BA4" w:rsidRPr="003E42D2" w:rsidRDefault="00797BA4" w:rsidP="00073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A5B006" w14:textId="59FF220C" w:rsidR="00797BA4" w:rsidRPr="003E42D2" w:rsidRDefault="00797BA4" w:rsidP="00797BA4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H</w:t>
      </w:r>
      <w:r w:rsidRPr="003E42D2">
        <w:rPr>
          <w:rFonts w:ascii="Arial" w:hAnsi="Arial" w:cs="Arial"/>
          <w:vertAlign w:val="subscript"/>
        </w:rPr>
        <w:t>0</w:t>
      </w:r>
      <w:r w:rsidRPr="003E42D2">
        <w:rPr>
          <w:rFonts w:ascii="Arial" w:hAnsi="Arial" w:cs="Arial"/>
        </w:rPr>
        <w:t>:</w:t>
      </w:r>
      <w:r w:rsidRPr="003E42D2">
        <w:rPr>
          <w:rFonts w:ascii="Arial" w:hAnsi="Arial" w:cs="Arial"/>
        </w:rPr>
        <w:t xml:space="preserve"> The three population means for attention time are all the same;</w:t>
      </w:r>
      <w:r w:rsidR="003E42D2">
        <w:rPr>
          <w:rFonts w:ascii="Arial" w:hAnsi="Arial" w:cs="Arial"/>
        </w:rPr>
        <w:t xml:space="preserve"> </w:t>
      </w:r>
      <w:r w:rsidRPr="003E42D2">
        <w:rPr>
          <w:rFonts w:ascii="Arial" w:hAnsi="Arial" w:cs="Arial"/>
        </w:rPr>
        <w:t>H</w:t>
      </w:r>
      <w:r w:rsidRPr="003E42D2">
        <w:rPr>
          <w:rFonts w:ascii="Arial" w:hAnsi="Arial" w:cs="Arial"/>
          <w:vertAlign w:val="subscript"/>
        </w:rPr>
        <w:t>A</w:t>
      </w:r>
      <w:r w:rsidRPr="003E42D2">
        <w:rPr>
          <w:rFonts w:ascii="Arial" w:hAnsi="Arial" w:cs="Arial"/>
        </w:rPr>
        <w:t>:</w:t>
      </w:r>
      <w:r w:rsidRPr="003E42D2">
        <w:rPr>
          <w:rFonts w:ascii="Arial" w:hAnsi="Arial" w:cs="Arial"/>
        </w:rPr>
        <w:t xml:space="preserve"> At least one population </w:t>
      </w:r>
    </w:p>
    <w:p w14:paraId="2F361D49" w14:textId="7F3CE019" w:rsidR="00073BCE" w:rsidRPr="003E42D2" w:rsidRDefault="00797BA4" w:rsidP="00797BA4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mean is different.</w:t>
      </w:r>
    </w:p>
    <w:p w14:paraId="5D6E2341" w14:textId="77777777" w:rsidR="00797BA4" w:rsidRPr="003E42D2" w:rsidRDefault="00797BA4" w:rsidP="00797BA4">
      <w:pPr>
        <w:spacing w:after="0" w:line="240" w:lineRule="auto"/>
        <w:ind w:firstLine="720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346"/>
        <w:tblW w:w="7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282"/>
        <w:gridCol w:w="1009"/>
        <w:gridCol w:w="1393"/>
        <w:gridCol w:w="1009"/>
        <w:gridCol w:w="1009"/>
      </w:tblGrid>
      <w:tr w:rsidR="009D7B1D" w:rsidRPr="003E42D2" w14:paraId="043A96E7" w14:textId="77777777" w:rsidTr="003E42D2">
        <w:trPr>
          <w:cantSplit/>
        </w:trPr>
        <w:tc>
          <w:tcPr>
            <w:tcW w:w="18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35C59F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7EB698A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D3C8183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df</w:t>
            </w:r>
          </w:p>
        </w:tc>
        <w:tc>
          <w:tcPr>
            <w:tcW w:w="13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5416923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96B48F1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DA2E9A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Sig.</w:t>
            </w:r>
          </w:p>
        </w:tc>
      </w:tr>
      <w:tr w:rsidR="009D7B1D" w:rsidRPr="003E42D2" w14:paraId="608BBEE1" w14:textId="77777777" w:rsidTr="003E42D2">
        <w:trPr>
          <w:cantSplit/>
        </w:trPr>
        <w:tc>
          <w:tcPr>
            <w:tcW w:w="187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BBBDEF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Between Groups</w:t>
            </w: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7B72657E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3.444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EAC93A6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DA93153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1.722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ED63E42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1.240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1F1C41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.317</w:t>
            </w:r>
          </w:p>
        </w:tc>
      </w:tr>
      <w:tr w:rsidR="009D7B1D" w:rsidRPr="003E42D2" w14:paraId="51FBCD9D" w14:textId="77777777" w:rsidTr="003E42D2">
        <w:trPr>
          <w:cantSplit/>
        </w:trPr>
        <w:tc>
          <w:tcPr>
            <w:tcW w:w="18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26B2B3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Within Groups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3A26BA0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20.833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9079080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</w:tcPr>
          <w:p w14:paraId="223F3AE5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1.389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EC3261A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F999527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B1D" w:rsidRPr="003E42D2" w14:paraId="004D781C" w14:textId="77777777" w:rsidTr="003E42D2">
        <w:trPr>
          <w:cantSplit/>
        </w:trPr>
        <w:tc>
          <w:tcPr>
            <w:tcW w:w="187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40BCEB6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405EB52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24.278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2215C0A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E42D2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39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4D4CEC4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30CF498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103851" w14:textId="77777777" w:rsidR="009D7B1D" w:rsidRPr="003E42D2" w:rsidRDefault="009D7B1D" w:rsidP="009D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A0E4DF7" w14:textId="051261A2" w:rsidR="00073BCE" w:rsidRPr="003E42D2" w:rsidRDefault="00073BCE" w:rsidP="00614C17">
      <w:pPr>
        <w:spacing w:after="0" w:line="240" w:lineRule="auto"/>
        <w:rPr>
          <w:rFonts w:ascii="Arial" w:hAnsi="Arial" w:cs="Arial"/>
        </w:rPr>
      </w:pPr>
    </w:p>
    <w:p w14:paraId="2D382EA3" w14:textId="5F61F230" w:rsidR="00797BA4" w:rsidRPr="003E42D2" w:rsidRDefault="00797BA4" w:rsidP="00797BA4">
      <w:pPr>
        <w:rPr>
          <w:rFonts w:ascii="Arial" w:hAnsi="Arial" w:cs="Arial"/>
        </w:rPr>
      </w:pPr>
    </w:p>
    <w:p w14:paraId="4B950682" w14:textId="2F2798B9" w:rsidR="00797BA4" w:rsidRPr="003E42D2" w:rsidRDefault="00797BA4" w:rsidP="00797BA4">
      <w:pPr>
        <w:rPr>
          <w:rFonts w:ascii="Arial" w:hAnsi="Arial" w:cs="Arial"/>
        </w:rPr>
      </w:pPr>
    </w:p>
    <w:p w14:paraId="560D301F" w14:textId="77777777" w:rsidR="003E42D2" w:rsidRDefault="003E42D2" w:rsidP="00797BA4">
      <w:pPr>
        <w:ind w:firstLine="720"/>
        <w:rPr>
          <w:rFonts w:ascii="Arial" w:hAnsi="Arial" w:cs="Arial"/>
        </w:rPr>
      </w:pPr>
    </w:p>
    <w:p w14:paraId="2777D9F4" w14:textId="77777777" w:rsidR="003E42D2" w:rsidRDefault="003E42D2" w:rsidP="00797BA4">
      <w:pPr>
        <w:ind w:firstLine="720"/>
        <w:rPr>
          <w:rFonts w:ascii="Arial" w:hAnsi="Arial" w:cs="Arial"/>
        </w:rPr>
      </w:pPr>
    </w:p>
    <w:p w14:paraId="2E966075" w14:textId="77777777" w:rsidR="003E42D2" w:rsidRDefault="003E42D2" w:rsidP="00797BA4">
      <w:pPr>
        <w:ind w:firstLine="720"/>
        <w:rPr>
          <w:rFonts w:ascii="Arial" w:hAnsi="Arial" w:cs="Arial"/>
        </w:rPr>
      </w:pPr>
    </w:p>
    <w:p w14:paraId="4B80DBFF" w14:textId="3BF12E9F" w:rsidR="00797BA4" w:rsidRPr="003E42D2" w:rsidRDefault="00797BA4" w:rsidP="00797BA4">
      <w:pPr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lastRenderedPageBreak/>
        <w:t>R</w:t>
      </w:r>
      <w:r w:rsidRPr="003E42D2">
        <w:rPr>
          <w:rFonts w:ascii="Arial" w:hAnsi="Arial" w:cs="Arial"/>
        </w:rPr>
        <w:t>etain</w:t>
      </w:r>
      <w:r w:rsidRPr="003E42D2">
        <w:rPr>
          <w:rFonts w:ascii="Arial" w:hAnsi="Arial" w:cs="Arial"/>
        </w:rPr>
        <w:t xml:space="preserve"> the Null hypothesis.</w:t>
      </w:r>
    </w:p>
    <w:p w14:paraId="3B43E886" w14:textId="35063DE2" w:rsidR="00797BA4" w:rsidRPr="003E42D2" w:rsidRDefault="00797BA4" w:rsidP="00797BA4">
      <w:pPr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The three p</w:t>
      </w:r>
      <w:r w:rsidRPr="003E42D2">
        <w:rPr>
          <w:rFonts w:ascii="Arial" w:hAnsi="Arial" w:cs="Arial"/>
        </w:rPr>
        <w:t>op</w:t>
      </w:r>
      <w:r w:rsidRPr="003E42D2">
        <w:rPr>
          <w:rFonts w:ascii="Arial" w:hAnsi="Arial" w:cs="Arial"/>
        </w:rPr>
        <w:t>ulation</w:t>
      </w:r>
      <w:r w:rsidRPr="003E42D2">
        <w:rPr>
          <w:rFonts w:ascii="Arial" w:hAnsi="Arial" w:cs="Arial"/>
        </w:rPr>
        <w:t xml:space="preserve"> averages are prob the same</w:t>
      </w:r>
      <w:r w:rsidRPr="003E42D2">
        <w:rPr>
          <w:rFonts w:ascii="Arial" w:hAnsi="Arial" w:cs="Arial"/>
        </w:rPr>
        <w:t>.</w:t>
      </w:r>
    </w:p>
    <w:p w14:paraId="79AA032C" w14:textId="20D45471" w:rsidR="00797BA4" w:rsidRPr="003E42D2" w:rsidRDefault="00797BA4" w:rsidP="00797BA4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A</w:t>
      </w:r>
      <w:r w:rsidRPr="003E42D2">
        <w:rPr>
          <w:rFonts w:ascii="Arial" w:hAnsi="Arial" w:cs="Arial"/>
        </w:rPr>
        <w:t>t least one population average attention span could be different</w:t>
      </w:r>
      <w:r w:rsidRPr="003E42D2">
        <w:rPr>
          <w:rFonts w:ascii="Arial" w:hAnsi="Arial" w:cs="Arial"/>
        </w:rPr>
        <w:t>.</w:t>
      </w:r>
    </w:p>
    <w:p w14:paraId="0CB82868" w14:textId="0C3F1EE8" w:rsidR="00797BA4" w:rsidRPr="003E42D2" w:rsidRDefault="00797BA4" w:rsidP="00797BA4">
      <w:pPr>
        <w:spacing w:after="0" w:line="240" w:lineRule="auto"/>
        <w:ind w:firstLine="720"/>
        <w:rPr>
          <w:rFonts w:ascii="Arial" w:hAnsi="Arial" w:cs="Arial"/>
        </w:rPr>
      </w:pPr>
    </w:p>
    <w:p w14:paraId="22339137" w14:textId="77777777" w:rsidR="003E42D2" w:rsidRPr="003E42D2" w:rsidRDefault="003E42D2" w:rsidP="003E42D2">
      <w:pPr>
        <w:spacing w:after="0" w:line="240" w:lineRule="auto"/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With this experiment design, you would be able to reject the null 39% of the time.</w:t>
      </w:r>
    </w:p>
    <w:p w14:paraId="6C916DF0" w14:textId="77777777" w:rsidR="003E42D2" w:rsidRPr="003E42D2" w:rsidRDefault="003E42D2" w:rsidP="00797BA4">
      <w:pPr>
        <w:spacing w:after="0" w:line="240" w:lineRule="auto"/>
        <w:ind w:firstLine="720"/>
        <w:rPr>
          <w:rFonts w:ascii="Arial" w:hAnsi="Arial" w:cs="Arial"/>
        </w:rPr>
      </w:pPr>
    </w:p>
    <w:p w14:paraId="344A17BD" w14:textId="2F56BCBB" w:rsidR="00797BA4" w:rsidRPr="003E42D2" w:rsidRDefault="00797BA4" w:rsidP="00797BA4">
      <w:pPr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61% of the time</w:t>
      </w:r>
      <w:r w:rsidRPr="003E42D2">
        <w:rPr>
          <w:rFonts w:ascii="Arial" w:hAnsi="Arial" w:cs="Arial"/>
        </w:rPr>
        <w:t>.</w:t>
      </w:r>
    </w:p>
    <w:p w14:paraId="2D930BEE" w14:textId="6404399D" w:rsidR="003E42D2" w:rsidRPr="003E42D2" w:rsidRDefault="003E42D2" w:rsidP="00797BA4">
      <w:pPr>
        <w:ind w:firstLine="720"/>
        <w:rPr>
          <w:rFonts w:ascii="Arial" w:hAnsi="Arial" w:cs="Arial"/>
        </w:rPr>
      </w:pPr>
      <w:r w:rsidRPr="003E42D2">
        <w:rPr>
          <w:rFonts w:ascii="Arial" w:hAnsi="Arial" w:cs="Arial"/>
        </w:rPr>
        <w:t>Any two things that increase power.</w:t>
      </w:r>
    </w:p>
    <w:sectPr w:rsidR="003E42D2" w:rsidRPr="003E42D2" w:rsidSect="00BC4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2E"/>
    <w:rsid w:val="00000408"/>
    <w:rsid w:val="00073BCE"/>
    <w:rsid w:val="00112563"/>
    <w:rsid w:val="002B62B8"/>
    <w:rsid w:val="003E42D2"/>
    <w:rsid w:val="00614C17"/>
    <w:rsid w:val="00797BA4"/>
    <w:rsid w:val="009D7B1D"/>
    <w:rsid w:val="00BC492E"/>
    <w:rsid w:val="00CF0935"/>
    <w:rsid w:val="00D205D8"/>
    <w:rsid w:val="00F004B6"/>
    <w:rsid w:val="00F3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23FC"/>
  <w15:docId w15:val="{3F44D7C0-A07D-4979-90A2-DC507A31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UPJ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Walstad, Sharon</dc:creator>
  <cp:lastModifiedBy>Walstad, Sharon Lynn</cp:lastModifiedBy>
  <cp:revision>3</cp:revision>
  <dcterms:created xsi:type="dcterms:W3CDTF">2021-03-22T16:30:00Z</dcterms:created>
  <dcterms:modified xsi:type="dcterms:W3CDTF">2021-11-01T16:12:00Z</dcterms:modified>
</cp:coreProperties>
</file>