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269" w14:textId="1992DCE5" w:rsidR="00F31CA2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1. Your project compares first, second and third graders </w:t>
      </w:r>
      <w:r w:rsidR="00274263">
        <w:rPr>
          <w:rFonts w:ascii="Arial" w:hAnsi="Arial" w:cs="Arial"/>
        </w:rPr>
        <w:t xml:space="preserve">(your IV) </w:t>
      </w:r>
      <w:r w:rsidRPr="003E42D2">
        <w:rPr>
          <w:rFonts w:ascii="Arial" w:hAnsi="Arial" w:cs="Arial"/>
        </w:rPr>
        <w:t>on creativity</w:t>
      </w:r>
      <w:r w:rsidR="00274263">
        <w:rPr>
          <w:rFonts w:ascii="Arial" w:hAnsi="Arial" w:cs="Arial"/>
        </w:rPr>
        <w:t xml:space="preserve"> (the DV)</w:t>
      </w:r>
      <w:r w:rsidRPr="003E42D2">
        <w:rPr>
          <w:rFonts w:ascii="Arial" w:hAnsi="Arial" w:cs="Arial"/>
        </w:rPr>
        <w:t>. They all draw a picture and you rate them on a 25 point scale.</w:t>
      </w:r>
    </w:p>
    <w:p w14:paraId="4811400B" w14:textId="77777777" w:rsidR="009D7B1D" w:rsidRPr="003E42D2" w:rsidRDefault="009D7B1D" w:rsidP="00BC492E">
      <w:pPr>
        <w:spacing w:after="0" w:line="240" w:lineRule="auto"/>
        <w:rPr>
          <w:rFonts w:ascii="Arial" w:hAnsi="Arial" w:cs="Arial"/>
        </w:rPr>
      </w:pPr>
    </w:p>
    <w:p w14:paraId="1996D258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</w:p>
    <w:p w14:paraId="26027E57" w14:textId="77777777" w:rsidR="009D7B1D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A103889" w14:textId="48B5A420" w:rsidR="00BC492E" w:rsidRPr="003E42D2" w:rsidRDefault="00BC492E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</w:p>
    <w:p w14:paraId="7B663544" w14:textId="7777777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6B55ACF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First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Second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Third graders</w:t>
      </w:r>
    </w:p>
    <w:p w14:paraId="50D89D33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25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</w:t>
      </w:r>
    </w:p>
    <w:p w14:paraId="21138CEA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24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0611A94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17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10</w:t>
      </w:r>
    </w:p>
    <w:p w14:paraId="6E96D796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18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11</w:t>
      </w:r>
    </w:p>
    <w:p w14:paraId="2BD97F7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  <w:u w:val="single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18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17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15</w:t>
      </w:r>
    </w:p>
    <w:p w14:paraId="51FAE5E5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</w:rPr>
        <w:tab/>
        <w:t>105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79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63</w:t>
      </w:r>
      <w:r w:rsidRPr="003E42D2">
        <w:rPr>
          <w:rFonts w:ascii="Arial" w:hAnsi="Arial" w:cs="Arial"/>
        </w:rPr>
        <w:tab/>
      </w:r>
    </w:p>
    <w:p w14:paraId="215265D9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  <w:vertAlign w:val="superscript"/>
        </w:rPr>
        <w:t>2</w:t>
      </w:r>
      <w:r w:rsidRPr="003E42D2">
        <w:rPr>
          <w:rFonts w:ascii="Arial" w:hAnsi="Arial" w:cs="Arial"/>
        </w:rPr>
        <w:tab/>
        <w:t>2247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1271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815</w:t>
      </w:r>
    </w:p>
    <w:p w14:paraId="7119FFA2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0D70E6D6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Complete the source table:</w:t>
      </w:r>
    </w:p>
    <w:p w14:paraId="3F545252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20E6DE92" w14:textId="47FA0AD5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Source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SS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df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</w:t>
      </w:r>
      <w:r w:rsidRPr="003E42D2">
        <w:rPr>
          <w:rFonts w:ascii="Arial" w:hAnsi="Arial" w:cs="Arial"/>
          <w:u w:val="single"/>
          <w:vertAlign w:val="superscript"/>
        </w:rPr>
        <w:t>2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F</w:t>
      </w:r>
    </w:p>
    <w:p w14:paraId="53F54527" w14:textId="5E7E746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Between</w:t>
      </w:r>
    </w:p>
    <w:p w14:paraId="036AD944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351DAEFD" w14:textId="4478BC99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Within</w:t>
      </w:r>
      <w:r w:rsidRPr="003E42D2">
        <w:rPr>
          <w:rFonts w:ascii="Arial" w:hAnsi="Arial" w:cs="Arial"/>
        </w:rPr>
        <w:tab/>
      </w:r>
    </w:p>
    <w:p w14:paraId="4ECEFCF8" w14:textId="34448A41" w:rsidR="00BC492E" w:rsidRPr="003E42D2" w:rsidRDefault="009D7B1D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75CBA6DC" w14:textId="66E82361" w:rsidR="00BC492E" w:rsidRPr="003E42D2" w:rsidRDefault="009D7B1D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BC492E" w:rsidRPr="003E42D2">
        <w:rPr>
          <w:rFonts w:ascii="Arial" w:hAnsi="Arial" w:cs="Arial"/>
        </w:rPr>
        <w:tab/>
        <w:t>Total</w:t>
      </w:r>
    </w:p>
    <w:p w14:paraId="20CD2DED" w14:textId="77777777" w:rsidR="00614C17" w:rsidRPr="003E42D2" w:rsidRDefault="00614C17" w:rsidP="00BC492E">
      <w:pPr>
        <w:spacing w:after="0" w:line="240" w:lineRule="auto"/>
        <w:rPr>
          <w:rFonts w:ascii="Arial" w:hAnsi="Arial" w:cs="Arial"/>
        </w:rPr>
      </w:pPr>
    </w:p>
    <w:p w14:paraId="72CEA150" w14:textId="513A6323" w:rsidR="00614C17" w:rsidRPr="003E42D2" w:rsidRDefault="00614C17" w:rsidP="009D7B1D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What do you conclude about your Null Hypothesis?</w:t>
      </w:r>
      <w:r w:rsidR="002B62B8" w:rsidRPr="003E42D2">
        <w:rPr>
          <w:rFonts w:ascii="Arial" w:hAnsi="Arial" w:cs="Arial"/>
        </w:rPr>
        <w:t xml:space="preserve"> </w:t>
      </w:r>
    </w:p>
    <w:p w14:paraId="7C0F68E1" w14:textId="77777777" w:rsidR="00614C17" w:rsidRPr="003E42D2" w:rsidRDefault="00614C17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CB25A37" w14:textId="77777777" w:rsidR="009D7B1D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what this conclusion tells you about </w:t>
      </w:r>
      <w:r w:rsidR="00073BCE" w:rsidRPr="003E42D2">
        <w:rPr>
          <w:rFonts w:ascii="Arial" w:hAnsi="Arial" w:cs="Arial"/>
        </w:rPr>
        <w:t>the population means of creativity for</w:t>
      </w:r>
      <w:r w:rsidRPr="003E42D2">
        <w:rPr>
          <w:rFonts w:ascii="Arial" w:hAnsi="Arial" w:cs="Arial"/>
        </w:rPr>
        <w:t xml:space="preserve"> first, </w:t>
      </w:r>
    </w:p>
    <w:p w14:paraId="482EA993" w14:textId="713BDD99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second and third graders.</w:t>
      </w:r>
      <w:r w:rsidR="002B62B8" w:rsidRPr="003E42D2">
        <w:rPr>
          <w:rFonts w:ascii="Arial" w:hAnsi="Arial" w:cs="Arial"/>
        </w:rPr>
        <w:t xml:space="preserve"> </w:t>
      </w:r>
    </w:p>
    <w:p w14:paraId="581E7073" w14:textId="77777777" w:rsidR="00112563" w:rsidRPr="003E42D2" w:rsidRDefault="00112563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01FC88D2" w14:textId="6DBB8BD3" w:rsidR="00112563" w:rsidRPr="003E42D2" w:rsidRDefault="00112563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the error you could be making </w:t>
      </w:r>
      <w:r w:rsidR="003E42D2" w:rsidRPr="003E42D2">
        <w:rPr>
          <w:rFonts w:ascii="Arial" w:hAnsi="Arial" w:cs="Arial"/>
        </w:rPr>
        <w:t>with this conclusion.</w:t>
      </w:r>
    </w:p>
    <w:p w14:paraId="412C59B9" w14:textId="77777777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3AEE7814" w14:textId="30FDF265" w:rsidR="00073BCE" w:rsidRPr="003E42D2" w:rsidRDefault="00112563" w:rsidP="009D7B1D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 xml:space="preserve">How often will it happen? </w:t>
      </w:r>
    </w:p>
    <w:p w14:paraId="6F760D2B" w14:textId="112315A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4B32E904" w14:textId="2BD9BC3D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09D87E31" w14:textId="079B64C8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ANSWERS</w:t>
      </w:r>
    </w:p>
    <w:p w14:paraId="6DD552E3" w14:textId="77777777" w:rsidR="009D7B1D" w:rsidRPr="003E42D2" w:rsidRDefault="009D7B1D" w:rsidP="009D7B1D">
      <w:pPr>
        <w:spacing w:after="0" w:line="240" w:lineRule="auto"/>
        <w:ind w:left="720"/>
        <w:rPr>
          <w:rFonts w:ascii="Arial" w:hAnsi="Arial" w:cs="Arial"/>
        </w:rPr>
      </w:pPr>
    </w:p>
    <w:p w14:paraId="51C0A65F" w14:textId="712D319D" w:rsidR="009D7B1D" w:rsidRPr="003E42D2" w:rsidRDefault="009D7B1D" w:rsidP="009D7B1D">
      <w:pPr>
        <w:spacing w:after="0" w:line="240" w:lineRule="auto"/>
        <w:ind w:left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 The three population creativity means are all the same;  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 at least one population mean is different.</w:t>
      </w:r>
    </w:p>
    <w:p w14:paraId="63F91F3D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tbl>
      <w:tblPr>
        <w:tblpPr w:leftFromText="180" w:rightFromText="180" w:vertAnchor="text" w:horzAnchor="page" w:tblpX="1591" w:tblpY="82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654"/>
        <w:gridCol w:w="973"/>
        <w:gridCol w:w="1460"/>
        <w:gridCol w:w="1168"/>
        <w:gridCol w:w="1265"/>
      </w:tblGrid>
      <w:tr w:rsidR="00797BA4" w:rsidRPr="003E42D2" w14:paraId="34945189" w14:textId="77777777" w:rsidTr="00797BA4">
        <w:trPr>
          <w:cantSplit/>
          <w:trHeight w:val="397"/>
        </w:trPr>
        <w:tc>
          <w:tcPr>
            <w:tcW w:w="2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5DFADC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6D9E1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Sum of Squares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455CB5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A66A84B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Mean Square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52F71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DD65B9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Sig.</w:t>
            </w:r>
          </w:p>
        </w:tc>
      </w:tr>
      <w:tr w:rsidR="00797BA4" w:rsidRPr="003E42D2" w14:paraId="241F0C8D" w14:textId="77777777" w:rsidTr="00797BA4">
        <w:trPr>
          <w:cantSplit/>
          <w:trHeight w:val="198"/>
        </w:trPr>
        <w:tc>
          <w:tcPr>
            <w:tcW w:w="24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08BAC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Between Groups</w:t>
            </w:r>
          </w:p>
        </w:tc>
        <w:tc>
          <w:tcPr>
            <w:tcW w:w="16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EF14A9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179.733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9C8545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5581EEB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89.867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0A6CF4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12.540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6A8938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.001</w:t>
            </w:r>
          </w:p>
        </w:tc>
      </w:tr>
      <w:tr w:rsidR="00797BA4" w:rsidRPr="003E42D2" w14:paraId="279E60A7" w14:textId="77777777" w:rsidTr="00797BA4">
        <w:trPr>
          <w:cantSplit/>
          <w:trHeight w:val="208"/>
        </w:trPr>
        <w:tc>
          <w:tcPr>
            <w:tcW w:w="24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314394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Within Groups</w:t>
            </w:r>
          </w:p>
        </w:tc>
        <w:tc>
          <w:tcPr>
            <w:tcW w:w="16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FA741C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86.000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</w:tcPr>
          <w:p w14:paraId="35452CDD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</w:tcPr>
          <w:p w14:paraId="39D6FA3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7.167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14:paraId="074916D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FD5B25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BA4" w:rsidRPr="003E42D2" w14:paraId="4E4B23B5" w14:textId="77777777" w:rsidTr="00797BA4">
        <w:trPr>
          <w:cantSplit/>
          <w:trHeight w:val="198"/>
        </w:trPr>
        <w:tc>
          <w:tcPr>
            <w:tcW w:w="24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EEA1B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6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BEA20D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265.733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5BABE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DDDE1C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42C7A79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3373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87DFAC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719C913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1E7AD82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69C1F68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400590C5" w14:textId="77777777" w:rsidR="003E42D2" w:rsidRDefault="003E42D2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511A7327" w14:textId="6E7600B2" w:rsidR="00073BCE" w:rsidRPr="003E42D2" w:rsidRDefault="009D7B1D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Reject the Null hypothesis</w:t>
      </w:r>
    </w:p>
    <w:p w14:paraId="04E840B9" w14:textId="7777777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At least one grade’s pop mean creativity is prob different.</w:t>
      </w:r>
      <w:r w:rsidRPr="003E42D2">
        <w:rPr>
          <w:rFonts w:ascii="Arial" w:hAnsi="Arial" w:cs="Arial"/>
        </w:rPr>
        <w:tab/>
      </w:r>
    </w:p>
    <w:p w14:paraId="7EC07329" w14:textId="0FA5FC2D" w:rsidR="00073BCE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The differences among the means could be coincidence.</w:t>
      </w:r>
    </w:p>
    <w:p w14:paraId="1948CBC9" w14:textId="4DF6B11F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0.1% of the time.</w:t>
      </w:r>
    </w:p>
    <w:p w14:paraId="0BF5C43D" w14:textId="3230FB9C" w:rsidR="003E42D2" w:rsidRPr="003E42D2" w:rsidRDefault="003E42D2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380EDD7D" w14:textId="77777777" w:rsidR="00073BCE" w:rsidRPr="003E42D2" w:rsidRDefault="00073BCE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01DEB8D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lastRenderedPageBreak/>
        <w:t>2. Your next project compares fourth, fifth and sixth graders on attention span. You have their teachers rate them on how much they pay attention in class.</w:t>
      </w:r>
    </w:p>
    <w:p w14:paraId="5865488C" w14:textId="77777777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409D1128" w14:textId="7B86E1CA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</w:p>
    <w:p w14:paraId="0091098F" w14:textId="77777777" w:rsidR="00797BA4" w:rsidRPr="003E42D2" w:rsidRDefault="00797BA4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64A80465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</w:p>
    <w:p w14:paraId="1CBD80DE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2D0586E3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</w:t>
      </w:r>
      <w:r w:rsidRPr="003E42D2">
        <w:rPr>
          <w:rFonts w:ascii="Arial" w:hAnsi="Arial" w:cs="Arial"/>
          <w:u w:val="single"/>
        </w:rPr>
        <w:t>F</w:t>
      </w:r>
      <w:r w:rsidR="00D205D8" w:rsidRPr="003E42D2">
        <w:rPr>
          <w:rFonts w:ascii="Arial" w:hAnsi="Arial" w:cs="Arial"/>
          <w:u w:val="single"/>
        </w:rPr>
        <w:t>ourth</w:t>
      </w:r>
      <w:r w:rsidRPr="003E42D2">
        <w:rPr>
          <w:rFonts w:ascii="Arial" w:hAnsi="Arial" w:cs="Arial"/>
          <w:u w:val="single"/>
        </w:rPr>
        <w:t xml:space="preserve"> graders</w:t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 </w:t>
      </w:r>
      <w:r w:rsidR="00D205D8" w:rsidRPr="003E42D2">
        <w:rPr>
          <w:rFonts w:ascii="Arial" w:hAnsi="Arial" w:cs="Arial"/>
          <w:u w:val="single"/>
        </w:rPr>
        <w:t>Fifth</w:t>
      </w:r>
      <w:r w:rsidRPr="003E42D2">
        <w:rPr>
          <w:rFonts w:ascii="Arial" w:hAnsi="Arial" w:cs="Arial"/>
          <w:u w:val="single"/>
        </w:rPr>
        <w:t xml:space="preserve">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 </w:t>
      </w:r>
      <w:r w:rsidR="00D205D8" w:rsidRPr="003E42D2">
        <w:rPr>
          <w:rFonts w:ascii="Arial" w:hAnsi="Arial" w:cs="Arial"/>
          <w:u w:val="single"/>
        </w:rPr>
        <w:t>Sixth</w:t>
      </w:r>
      <w:r w:rsidRPr="003E42D2">
        <w:rPr>
          <w:rFonts w:ascii="Arial" w:hAnsi="Arial" w:cs="Arial"/>
          <w:u w:val="single"/>
        </w:rPr>
        <w:t xml:space="preserve"> graders</w:t>
      </w:r>
    </w:p>
    <w:p w14:paraId="48147BD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</w:t>
      </w:r>
      <w:r w:rsidR="00073BCE" w:rsidRPr="003E42D2">
        <w:rPr>
          <w:rFonts w:ascii="Arial" w:hAnsi="Arial" w:cs="Arial"/>
        </w:rPr>
        <w:t>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13</w:t>
      </w:r>
    </w:p>
    <w:p w14:paraId="54DEFA75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13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093B4C2C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42E5FC8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13</w:t>
      </w:r>
    </w:p>
    <w:p w14:paraId="0C15273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</w:p>
    <w:p w14:paraId="228DA1CD" w14:textId="77777777" w:rsidR="00614C17" w:rsidRPr="003E42D2" w:rsidRDefault="00614C17" w:rsidP="00614C17">
      <w:pPr>
        <w:spacing w:after="0" w:line="240" w:lineRule="auto"/>
        <w:rPr>
          <w:rFonts w:ascii="Arial" w:hAnsi="Arial" w:cs="Arial"/>
          <w:u w:val="single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  <w:u w:val="single"/>
        </w:rPr>
        <w:t>16</w:t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  <w:t>15</w:t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  <w:t>12</w:t>
      </w:r>
    </w:p>
    <w:p w14:paraId="2E84F9E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</w:rPr>
        <w:tab/>
        <w:t>90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89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84</w:t>
      </w:r>
      <w:r w:rsidRPr="003E42D2">
        <w:rPr>
          <w:rFonts w:ascii="Arial" w:hAnsi="Arial" w:cs="Arial"/>
        </w:rPr>
        <w:tab/>
      </w:r>
    </w:p>
    <w:p w14:paraId="3E7326B9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  <w:vertAlign w:val="superscript"/>
        </w:rPr>
        <w:t>2</w:t>
      </w:r>
      <w:r w:rsidR="00073BCE" w:rsidRPr="003E42D2">
        <w:rPr>
          <w:rFonts w:ascii="Arial" w:hAnsi="Arial" w:cs="Arial"/>
        </w:rPr>
        <w:tab/>
        <w:t>1354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1325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1188</w:t>
      </w:r>
    </w:p>
    <w:p w14:paraId="62A155F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626B6E2B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Complete the source table:</w:t>
      </w:r>
    </w:p>
    <w:p w14:paraId="4E6E637A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7BEB22D2" w14:textId="3F3C8108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Source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SS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df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</w:t>
      </w:r>
      <w:r w:rsidRPr="003E42D2">
        <w:rPr>
          <w:rFonts w:ascii="Arial" w:hAnsi="Arial" w:cs="Arial"/>
          <w:u w:val="single"/>
          <w:vertAlign w:val="superscript"/>
        </w:rPr>
        <w:t>2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F</w:t>
      </w:r>
    </w:p>
    <w:p w14:paraId="06A3DAE3" w14:textId="0F2EDDC3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Between</w:t>
      </w:r>
    </w:p>
    <w:p w14:paraId="5710EF09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3FAF0B6E" w14:textId="13FE2AC1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Within</w:t>
      </w:r>
      <w:r w:rsidRPr="003E42D2">
        <w:rPr>
          <w:rFonts w:ascii="Arial" w:hAnsi="Arial" w:cs="Arial"/>
        </w:rPr>
        <w:tab/>
      </w:r>
    </w:p>
    <w:p w14:paraId="395648AA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3E2E6319" w14:textId="18BAE856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Total</w:t>
      </w:r>
    </w:p>
    <w:p w14:paraId="4485F9B9" w14:textId="77777777" w:rsidR="00112563" w:rsidRPr="003E42D2" w:rsidRDefault="00112563" w:rsidP="00614C17">
      <w:pPr>
        <w:spacing w:after="0" w:line="240" w:lineRule="auto"/>
        <w:rPr>
          <w:rFonts w:ascii="Arial" w:hAnsi="Arial" w:cs="Arial"/>
        </w:rPr>
      </w:pPr>
    </w:p>
    <w:p w14:paraId="3245BB49" w14:textId="7ABECED9" w:rsidR="00614C17" w:rsidRPr="003E42D2" w:rsidRDefault="00614C17" w:rsidP="00112563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What do you conclude about your Null Hypothesis?</w:t>
      </w:r>
      <w:r w:rsidR="002B62B8" w:rsidRPr="003E42D2">
        <w:rPr>
          <w:rFonts w:ascii="Arial" w:hAnsi="Arial" w:cs="Arial"/>
        </w:rPr>
        <w:t xml:space="preserve"> </w:t>
      </w:r>
    </w:p>
    <w:p w14:paraId="382EABF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216CA7B" w14:textId="77777777" w:rsidR="00797BA4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what this conclusion tells you about </w:t>
      </w:r>
      <w:r w:rsidR="00073BCE" w:rsidRPr="003E42D2">
        <w:rPr>
          <w:rFonts w:ascii="Arial" w:hAnsi="Arial" w:cs="Arial"/>
        </w:rPr>
        <w:t xml:space="preserve">the population means of fourth, fifth and sixth </w:t>
      </w:r>
    </w:p>
    <w:p w14:paraId="221CCF93" w14:textId="2BF0AD32" w:rsidR="00614C17" w:rsidRPr="003E42D2" w:rsidRDefault="00073BCE" w:rsidP="00073BCE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graders’ attention spans.</w:t>
      </w:r>
    </w:p>
    <w:p w14:paraId="4B311966" w14:textId="35A84DC6" w:rsidR="003E42D2" w:rsidRPr="003E42D2" w:rsidRDefault="003E42D2" w:rsidP="00073BCE">
      <w:pPr>
        <w:spacing w:after="0" w:line="240" w:lineRule="auto"/>
        <w:ind w:firstLine="720"/>
        <w:rPr>
          <w:rFonts w:ascii="Arial" w:hAnsi="Arial" w:cs="Arial"/>
        </w:rPr>
      </w:pPr>
    </w:p>
    <w:p w14:paraId="14BC781A" w14:textId="792AE553" w:rsidR="003E42D2" w:rsidRPr="003E42D2" w:rsidRDefault="003E42D2" w:rsidP="00073BCE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Describe the error you could be making with this conclusion.</w:t>
      </w:r>
    </w:p>
    <w:p w14:paraId="192A6952" w14:textId="6C25C2BC" w:rsidR="00112563" w:rsidRPr="003E42D2" w:rsidRDefault="00112563" w:rsidP="00073BCE">
      <w:pPr>
        <w:spacing w:after="0" w:line="240" w:lineRule="auto"/>
        <w:ind w:firstLine="720"/>
        <w:rPr>
          <w:rFonts w:ascii="Arial" w:hAnsi="Arial" w:cs="Arial"/>
        </w:rPr>
      </w:pPr>
    </w:p>
    <w:p w14:paraId="2A3FC0D9" w14:textId="77777777" w:rsidR="00274263" w:rsidRDefault="00274263" w:rsidP="00797BA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112563" w:rsidRPr="003E42D2">
        <w:rPr>
          <w:rFonts w:ascii="Arial" w:hAnsi="Arial" w:cs="Arial"/>
        </w:rPr>
        <w:t>power for this experiment is .39</w:t>
      </w:r>
      <w:r>
        <w:rPr>
          <w:rFonts w:ascii="Arial" w:hAnsi="Arial" w:cs="Arial"/>
        </w:rPr>
        <w:t>, h</w:t>
      </w:r>
      <w:r w:rsidRPr="003E42D2">
        <w:rPr>
          <w:rFonts w:ascii="Arial" w:hAnsi="Arial" w:cs="Arial"/>
        </w:rPr>
        <w:t xml:space="preserve">ow often will this error occur? </w:t>
      </w:r>
      <w:r>
        <w:rPr>
          <w:rFonts w:ascii="Arial" w:hAnsi="Arial" w:cs="Arial"/>
        </w:rPr>
        <w:t xml:space="preserve"> </w:t>
      </w:r>
      <w:r w:rsidR="00112563" w:rsidRPr="003E42D2">
        <w:rPr>
          <w:rFonts w:ascii="Arial" w:hAnsi="Arial" w:cs="Arial"/>
        </w:rPr>
        <w:t xml:space="preserve"> </w:t>
      </w:r>
    </w:p>
    <w:p w14:paraId="32218CA4" w14:textId="77777777" w:rsidR="00274263" w:rsidRDefault="00274263" w:rsidP="00797BA4">
      <w:pPr>
        <w:spacing w:after="0" w:line="240" w:lineRule="auto"/>
        <w:ind w:firstLine="720"/>
        <w:rPr>
          <w:rFonts w:ascii="Arial" w:hAnsi="Arial" w:cs="Arial"/>
        </w:rPr>
      </w:pPr>
    </w:p>
    <w:p w14:paraId="2B866E9D" w14:textId="6459B6B6" w:rsidR="00112563" w:rsidRPr="003E42D2" w:rsidRDefault="00112563" w:rsidP="00274263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Explain</w:t>
      </w:r>
      <w:r w:rsidR="00274263">
        <w:rPr>
          <w:rFonts w:ascii="Arial" w:hAnsi="Arial" w:cs="Arial"/>
        </w:rPr>
        <w:t xml:space="preserve"> what</w:t>
      </w:r>
      <w:r w:rsidRPr="003E42D2">
        <w:rPr>
          <w:rFonts w:ascii="Arial" w:hAnsi="Arial" w:cs="Arial"/>
        </w:rPr>
        <w:t xml:space="preserve"> </w:t>
      </w:r>
      <w:r w:rsidR="00274263">
        <w:rPr>
          <w:rFonts w:ascii="Arial" w:hAnsi="Arial" w:cs="Arial"/>
        </w:rPr>
        <w:t xml:space="preserve">power of.39 </w:t>
      </w:r>
      <w:r w:rsidRPr="003E42D2">
        <w:rPr>
          <w:rFonts w:ascii="Arial" w:hAnsi="Arial" w:cs="Arial"/>
        </w:rPr>
        <w:t xml:space="preserve">means. </w:t>
      </w:r>
      <w:r w:rsidRPr="003E42D2">
        <w:rPr>
          <w:rFonts w:ascii="Arial" w:hAnsi="Arial" w:cs="Arial"/>
        </w:rPr>
        <w:tab/>
        <w:t xml:space="preserve"> </w:t>
      </w:r>
    </w:p>
    <w:p w14:paraId="5B8C6A27" w14:textId="34D1405F" w:rsidR="00112563" w:rsidRPr="003E42D2" w:rsidRDefault="00112563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9F4D0F" w14:textId="635C06B8" w:rsidR="00112563" w:rsidRPr="003E42D2" w:rsidRDefault="00112563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 xml:space="preserve">What 2 things could you do to make this error rate go down? </w:t>
      </w:r>
    </w:p>
    <w:p w14:paraId="5C7ABB20" w14:textId="3B32F675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5AFA3" w14:textId="19CFBE7C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CB4C59" w14:textId="77777777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F54DEF" w14:textId="00A1BF20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>ANSWERS</w:t>
      </w:r>
    </w:p>
    <w:p w14:paraId="582DD19E" w14:textId="70CF6D91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A5B006" w14:textId="59FF220C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 The three population means for attention time are all the same;</w:t>
      </w:r>
      <w:r w:rsidR="003E42D2">
        <w:rPr>
          <w:rFonts w:ascii="Arial" w:hAnsi="Arial" w:cs="Arial"/>
        </w:rPr>
        <w:t xml:space="preserve"> </w:t>
      </w: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 xml:space="preserve">: At least one population </w:t>
      </w:r>
    </w:p>
    <w:p w14:paraId="2F361D49" w14:textId="7F3CE019" w:rsidR="00073BCE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mean is different.</w:t>
      </w:r>
    </w:p>
    <w:p w14:paraId="5D6E2341" w14:textId="77777777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6"/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282"/>
        <w:gridCol w:w="1009"/>
        <w:gridCol w:w="1393"/>
        <w:gridCol w:w="1009"/>
        <w:gridCol w:w="1009"/>
      </w:tblGrid>
      <w:tr w:rsidR="009D7B1D" w:rsidRPr="003E42D2" w14:paraId="043A96E7" w14:textId="77777777" w:rsidTr="003E42D2">
        <w:trPr>
          <w:cantSplit/>
        </w:trPr>
        <w:tc>
          <w:tcPr>
            <w:tcW w:w="1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5C59F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EB698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3C818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541692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6B48F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A2E9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Sig.</w:t>
            </w:r>
          </w:p>
        </w:tc>
      </w:tr>
      <w:tr w:rsidR="009D7B1D" w:rsidRPr="003E42D2" w14:paraId="608BBEE1" w14:textId="77777777" w:rsidTr="003E42D2">
        <w:trPr>
          <w:cantSplit/>
        </w:trPr>
        <w:tc>
          <w:tcPr>
            <w:tcW w:w="18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BBBDEF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Between Groups</w:t>
            </w: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B72657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3.444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AC93A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DA9315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1.722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ED63E4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1.240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1F1C4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.317</w:t>
            </w:r>
          </w:p>
        </w:tc>
      </w:tr>
      <w:tr w:rsidR="009D7B1D" w:rsidRPr="003E42D2" w14:paraId="51FBCD9D" w14:textId="77777777" w:rsidTr="003E42D2">
        <w:trPr>
          <w:cantSplit/>
        </w:trPr>
        <w:tc>
          <w:tcPr>
            <w:tcW w:w="1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6B2B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Within Groups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A26BA0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20.833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9079080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</w:tcPr>
          <w:p w14:paraId="223F3AE5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1.389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EC3261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99952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B1D" w:rsidRPr="003E42D2" w14:paraId="004D781C" w14:textId="77777777" w:rsidTr="003E42D2">
        <w:trPr>
          <w:cantSplit/>
        </w:trPr>
        <w:tc>
          <w:tcPr>
            <w:tcW w:w="18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0BCEB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405EB5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24.278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2215C0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4D4CEC4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0CF498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0385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0E4DF7" w14:textId="051261A2" w:rsidR="00073BCE" w:rsidRPr="003E42D2" w:rsidRDefault="00073BCE" w:rsidP="00614C17">
      <w:pPr>
        <w:spacing w:after="0" w:line="240" w:lineRule="auto"/>
        <w:rPr>
          <w:rFonts w:ascii="Arial" w:hAnsi="Arial" w:cs="Arial"/>
        </w:rPr>
      </w:pPr>
    </w:p>
    <w:p w14:paraId="2D382EA3" w14:textId="5F61F230" w:rsidR="00797BA4" w:rsidRPr="003E42D2" w:rsidRDefault="00797BA4" w:rsidP="00797BA4">
      <w:pPr>
        <w:rPr>
          <w:rFonts w:ascii="Arial" w:hAnsi="Arial" w:cs="Arial"/>
        </w:rPr>
      </w:pPr>
    </w:p>
    <w:p w14:paraId="4B950682" w14:textId="2F2798B9" w:rsidR="00797BA4" w:rsidRPr="003E42D2" w:rsidRDefault="00797BA4" w:rsidP="00797BA4">
      <w:pPr>
        <w:rPr>
          <w:rFonts w:ascii="Arial" w:hAnsi="Arial" w:cs="Arial"/>
        </w:rPr>
      </w:pPr>
    </w:p>
    <w:p w14:paraId="560D301F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2777D9F4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2E966075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4B80DBFF" w14:textId="3BF12E9F" w:rsidR="00797BA4" w:rsidRPr="003E42D2" w:rsidRDefault="00797BA4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lastRenderedPageBreak/>
        <w:t>Retain the Null hypothesis.</w:t>
      </w:r>
    </w:p>
    <w:p w14:paraId="3B43E886" w14:textId="35063DE2" w:rsidR="00797BA4" w:rsidRPr="003E42D2" w:rsidRDefault="00797BA4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The three population averages are prob the same.</w:t>
      </w:r>
    </w:p>
    <w:p w14:paraId="79AA032C" w14:textId="20D45471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At least one population average attention span could be different.</w:t>
      </w:r>
    </w:p>
    <w:p w14:paraId="0CB82868" w14:textId="0C3F1EE8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</w:p>
    <w:p w14:paraId="50EC1B37" w14:textId="77777777" w:rsidR="00274263" w:rsidRPr="003E42D2" w:rsidRDefault="00274263" w:rsidP="00274263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61% of the time.</w:t>
      </w:r>
    </w:p>
    <w:p w14:paraId="22339137" w14:textId="582FE491" w:rsidR="003E42D2" w:rsidRPr="003E42D2" w:rsidRDefault="003E42D2" w:rsidP="003E42D2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With this experiment design, you would be able to reject the null 39% of the time.</w:t>
      </w:r>
    </w:p>
    <w:p w14:paraId="6C916DF0" w14:textId="77777777" w:rsidR="003E42D2" w:rsidRPr="003E42D2" w:rsidRDefault="003E42D2" w:rsidP="00797BA4">
      <w:pPr>
        <w:spacing w:after="0" w:line="240" w:lineRule="auto"/>
        <w:ind w:firstLine="720"/>
        <w:rPr>
          <w:rFonts w:ascii="Arial" w:hAnsi="Arial" w:cs="Arial"/>
        </w:rPr>
      </w:pPr>
    </w:p>
    <w:p w14:paraId="2D930BEE" w14:textId="6404399D" w:rsidR="003E42D2" w:rsidRPr="003E42D2" w:rsidRDefault="003E42D2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Any two things that increase power.</w:t>
      </w:r>
    </w:p>
    <w:sectPr w:rsidR="003E42D2" w:rsidRPr="003E42D2" w:rsidSect="00B81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2E"/>
    <w:rsid w:val="00000408"/>
    <w:rsid w:val="00073BCE"/>
    <w:rsid w:val="00112563"/>
    <w:rsid w:val="00274263"/>
    <w:rsid w:val="002B62B8"/>
    <w:rsid w:val="003E42D2"/>
    <w:rsid w:val="00614C17"/>
    <w:rsid w:val="00797BA4"/>
    <w:rsid w:val="009D7B1D"/>
    <w:rsid w:val="00B811CF"/>
    <w:rsid w:val="00BC492E"/>
    <w:rsid w:val="00CF0935"/>
    <w:rsid w:val="00D205D8"/>
    <w:rsid w:val="00F004B6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23FC"/>
  <w15:docId w15:val="{3F44D7C0-A07D-4979-90A2-DC507A3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2</cp:revision>
  <dcterms:created xsi:type="dcterms:W3CDTF">2024-03-18T19:55:00Z</dcterms:created>
  <dcterms:modified xsi:type="dcterms:W3CDTF">2024-03-18T19:55:00Z</dcterms:modified>
</cp:coreProperties>
</file>